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0BAD927" w:rsidR="009D3B52" w:rsidRPr="001A4E89" w:rsidRDefault="009D3B52">
      <w:pPr>
        <w:spacing w:line="240" w:lineRule="exact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A37501D" w14:textId="77777777" w:rsidR="009D3B52" w:rsidRPr="001A4E89" w:rsidRDefault="009D3B52">
      <w:pPr>
        <w:spacing w:line="240" w:lineRule="exact"/>
        <w:rPr>
          <w:rFonts w:ascii="Times New Roman" w:hAnsi="Times New Roman" w:cs="Times New Roman"/>
        </w:rPr>
      </w:pPr>
    </w:p>
    <w:p w14:paraId="5DAB6C7B" w14:textId="77777777" w:rsidR="009D3B52" w:rsidRPr="001A4E89" w:rsidRDefault="009D3B52">
      <w:pPr>
        <w:spacing w:line="240" w:lineRule="exact"/>
        <w:rPr>
          <w:rFonts w:ascii="Times New Roman" w:eastAsia="Calibri" w:hAnsi="Times New Roman" w:cs="Times New Roman"/>
          <w:color w:val="000000" w:themeColor="text1"/>
        </w:rPr>
      </w:pPr>
    </w:p>
    <w:p w14:paraId="02EB378F" w14:textId="77777777" w:rsidR="009D3B52" w:rsidRPr="001A4E89" w:rsidRDefault="009D3B52">
      <w:pPr>
        <w:spacing w:line="240" w:lineRule="exact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6A05A809" w14:textId="77777777" w:rsidR="009D3B52" w:rsidRPr="001A4E89" w:rsidRDefault="009D3B52">
      <w:pPr>
        <w:spacing w:line="240" w:lineRule="exact"/>
        <w:rPr>
          <w:rFonts w:ascii="Times New Roman" w:eastAsia="Calibri" w:hAnsi="Times New Roman" w:cs="Times New Roman"/>
          <w:color w:val="000000" w:themeColor="text1"/>
        </w:rPr>
      </w:pPr>
    </w:p>
    <w:p w14:paraId="5A39BBE3" w14:textId="77777777" w:rsidR="009D3B52" w:rsidRPr="001A4E89" w:rsidRDefault="009D3B52">
      <w:pPr>
        <w:spacing w:line="240" w:lineRule="exact"/>
        <w:rPr>
          <w:rFonts w:ascii="Times New Roman" w:eastAsia="Calibri" w:hAnsi="Times New Roman" w:cs="Times New Roman"/>
          <w:color w:val="000000" w:themeColor="text1"/>
        </w:rPr>
      </w:pPr>
    </w:p>
    <w:p w14:paraId="41C8F396" w14:textId="77777777" w:rsidR="009D3B52" w:rsidRPr="001A4E89" w:rsidRDefault="009D3B52">
      <w:pPr>
        <w:spacing w:line="240" w:lineRule="exact"/>
        <w:rPr>
          <w:rFonts w:ascii="Times New Roman" w:eastAsia="Calibri" w:hAnsi="Times New Roman" w:cs="Times New Roman"/>
          <w:color w:val="000000" w:themeColor="text1"/>
        </w:rPr>
      </w:pPr>
    </w:p>
    <w:p w14:paraId="72A3D3EC" w14:textId="77777777" w:rsidR="009D3B52" w:rsidRPr="001A4E89" w:rsidRDefault="009D3B52">
      <w:pPr>
        <w:spacing w:line="240" w:lineRule="exact"/>
        <w:rPr>
          <w:rFonts w:ascii="Times New Roman" w:eastAsia="Calibri" w:hAnsi="Times New Roman" w:cs="Times New Roman"/>
          <w:color w:val="000000" w:themeColor="text1"/>
        </w:rPr>
      </w:pPr>
    </w:p>
    <w:p w14:paraId="0D0B940D" w14:textId="77777777" w:rsidR="009D3B52" w:rsidRPr="001A4E89" w:rsidRDefault="009D3B52">
      <w:pPr>
        <w:spacing w:line="240" w:lineRule="exact"/>
        <w:rPr>
          <w:rFonts w:ascii="Times New Roman" w:eastAsia="Calibri" w:hAnsi="Times New Roman" w:cs="Times New Roman"/>
          <w:color w:val="000000" w:themeColor="text1"/>
        </w:rPr>
      </w:pPr>
    </w:p>
    <w:p w14:paraId="0E27B00A" w14:textId="77777777" w:rsidR="009D3B52" w:rsidRPr="001A4E89" w:rsidRDefault="009D3B52">
      <w:pPr>
        <w:spacing w:line="240" w:lineRule="exact"/>
        <w:rPr>
          <w:rFonts w:ascii="Times New Roman" w:eastAsia="Calibri" w:hAnsi="Times New Roman" w:cs="Times New Roman"/>
          <w:color w:val="000000" w:themeColor="text1"/>
        </w:rPr>
      </w:pPr>
    </w:p>
    <w:p w14:paraId="34EAB4A8" w14:textId="57BD69EF" w:rsidR="001A4E89" w:rsidRPr="007F0059" w:rsidRDefault="375C6308" w:rsidP="6554F10C">
      <w:pPr>
        <w:widowControl w:val="0"/>
        <w:spacing w:after="554" w:line="557" w:lineRule="exact"/>
        <w:jc w:val="center"/>
        <w:rPr>
          <w:rStyle w:val="4"/>
          <w:rFonts w:ascii="Times New Roman" w:hAnsi="Times New Roman" w:cs="Times New Roman"/>
          <w:sz w:val="32"/>
          <w:szCs w:val="32"/>
        </w:rPr>
      </w:pPr>
      <w:r w:rsidRPr="007F0059">
        <w:rPr>
          <w:rStyle w:val="4"/>
          <w:rFonts w:ascii="Times New Roman" w:hAnsi="Times New Roman" w:cs="Times New Roman"/>
          <w:sz w:val="32"/>
          <w:szCs w:val="32"/>
        </w:rPr>
        <w:t>Описание процессов, обеспечивающих поддержание жизненного цикла ПО</w:t>
      </w:r>
      <w:r w:rsidRPr="007F0059">
        <w:rPr>
          <w:rFonts w:ascii="Times New Roman" w:hAnsi="Times New Roman" w:cs="Times New Roman"/>
          <w:b/>
          <w:bCs/>
          <w:sz w:val="32"/>
          <w:szCs w:val="32"/>
          <w:lang w:val="ru-RU"/>
        </w:rPr>
        <w:t>, в том числе устранение неисправностей, выявленных в ходе эксплуатации ПО, совершенствование ПО, а также информация о персонале, необходимом для обеспечения такой поддержки</w:t>
      </w:r>
      <w:r w:rsidRPr="007F0059">
        <w:rPr>
          <w:rStyle w:val="4"/>
          <w:rFonts w:ascii="Times New Roman" w:hAnsi="Times New Roman" w:cs="Times New Roman"/>
          <w:sz w:val="32"/>
          <w:szCs w:val="32"/>
        </w:rPr>
        <w:t xml:space="preserve"> </w:t>
      </w:r>
    </w:p>
    <w:p w14:paraId="079743FB" w14:textId="48DD3574" w:rsidR="009D3B52" w:rsidRPr="007F0059" w:rsidRDefault="6554F10C" w:rsidP="6554F10C">
      <w:pPr>
        <w:widowControl w:val="0"/>
        <w:spacing w:after="554" w:line="557" w:lineRule="exact"/>
        <w:jc w:val="center"/>
        <w:rPr>
          <w:rFonts w:ascii="Times New Roman" w:eastAsia="Bookman Old Style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 w:rsidRPr="007F0059">
        <w:rPr>
          <w:rStyle w:val="4"/>
          <w:rFonts w:ascii="Times New Roman" w:hAnsi="Times New Roman" w:cs="Times New Roman"/>
          <w:sz w:val="32"/>
          <w:szCs w:val="32"/>
        </w:rPr>
        <w:t>Программа для ЭВМ «</w:t>
      </w:r>
      <w:r w:rsidR="00BC4C59">
        <w:rPr>
          <w:rStyle w:val="4"/>
          <w:rFonts w:ascii="Times New Roman" w:hAnsi="Times New Roman" w:cs="Times New Roman"/>
          <w:sz w:val="32"/>
          <w:szCs w:val="32"/>
          <w:lang w:val="en-US"/>
        </w:rPr>
        <w:t>MWS</w:t>
      </w:r>
      <w:r w:rsidR="00BC4C59" w:rsidRPr="00521B05">
        <w:rPr>
          <w:rStyle w:val="4"/>
          <w:rFonts w:ascii="Times New Roman" w:hAnsi="Times New Roman" w:cs="Times New Roman"/>
          <w:sz w:val="32"/>
          <w:szCs w:val="32"/>
        </w:rPr>
        <w:t xml:space="preserve"> </w:t>
      </w:r>
      <w:r w:rsidR="00BC4C59">
        <w:rPr>
          <w:rStyle w:val="4"/>
          <w:rFonts w:ascii="Times New Roman" w:hAnsi="Times New Roman" w:cs="Times New Roman"/>
          <w:sz w:val="32"/>
          <w:szCs w:val="32"/>
          <w:lang w:val="en-US"/>
        </w:rPr>
        <w:t>Data</w:t>
      </w:r>
      <w:r w:rsidRPr="007F0059">
        <w:rPr>
          <w:rStyle w:val="4"/>
          <w:rFonts w:ascii="Times New Roman" w:hAnsi="Times New Roman" w:cs="Times New Roman"/>
          <w:sz w:val="32"/>
          <w:szCs w:val="32"/>
        </w:rPr>
        <w:t>»</w:t>
      </w:r>
    </w:p>
    <w:p w14:paraId="60061E4C" w14:textId="497B0D64" w:rsidR="009D3B52" w:rsidRDefault="009D3B52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10BD9A8F" w14:textId="54DF22A2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0F409405" w14:textId="3B7B3E43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02105DE5" w14:textId="48EECD98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0C520AEE" w14:textId="4279F43F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5B9C0008" w14:textId="0ABA295F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22D1DBA8" w14:textId="67E49412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471160CA" w14:textId="00BAEE98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1E5FDC17" w14:textId="5E8B31E6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1D063E34" w14:textId="138D136E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262F21D4" w14:textId="793184B3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7BBCBA30" w14:textId="123FCAB0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344F702B" w14:textId="668EFE3B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16BC0AC2" w14:textId="46F5687A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4FB5EC68" w14:textId="113B34B1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276114C9" w14:textId="52673C7C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5D88363D" w14:textId="4D95B028" w:rsidR="00FD067D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0293BAE3" w14:textId="77777777" w:rsidR="00FD067D" w:rsidRPr="001A4E89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44EAFD9C" w14:textId="77777777" w:rsidR="009D3B52" w:rsidRPr="001A4E89" w:rsidRDefault="009D3B52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4B94D5A5" w14:textId="77777777" w:rsidR="009D3B52" w:rsidRPr="001A4E89" w:rsidRDefault="009D3B52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</w:p>
    <w:p w14:paraId="4AF503FB" w14:textId="4D19A910" w:rsidR="001A4E89" w:rsidRDefault="00FD067D">
      <w:pPr>
        <w:widowControl w:val="0"/>
        <w:spacing w:line="346" w:lineRule="exact"/>
        <w:ind w:left="20"/>
        <w:jc w:val="center"/>
        <w:rPr>
          <w:rStyle w:val="6"/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</w:rPr>
        <w:t>ООО</w:t>
      </w:r>
      <w:r w:rsidR="001A4E89">
        <w:rPr>
          <w:rStyle w:val="6"/>
          <w:rFonts w:ascii="Times New Roman" w:hAnsi="Times New Roman" w:cs="Times New Roman"/>
        </w:rPr>
        <w:t xml:space="preserve"> «М</w:t>
      </w:r>
      <w:r>
        <w:rPr>
          <w:rStyle w:val="6"/>
          <w:rFonts w:ascii="Times New Roman" w:hAnsi="Times New Roman" w:cs="Times New Roman"/>
        </w:rPr>
        <w:t>ВС</w:t>
      </w:r>
      <w:r w:rsidR="001A4E89">
        <w:rPr>
          <w:rStyle w:val="6"/>
          <w:rFonts w:ascii="Times New Roman" w:hAnsi="Times New Roman" w:cs="Times New Roman"/>
        </w:rPr>
        <w:t>»</w:t>
      </w:r>
    </w:p>
    <w:p w14:paraId="41CBBA88" w14:textId="04F876DF" w:rsidR="009D3B52" w:rsidRPr="001A4E89" w:rsidRDefault="00CF25D8">
      <w:pPr>
        <w:widowControl w:val="0"/>
        <w:spacing w:line="346" w:lineRule="exact"/>
        <w:ind w:left="20"/>
        <w:jc w:val="center"/>
        <w:rPr>
          <w:rFonts w:ascii="Times New Roman" w:eastAsia="Tahoma" w:hAnsi="Times New Roman" w:cs="Times New Roman"/>
          <w:lang w:val="ru-RU"/>
        </w:rPr>
      </w:pPr>
      <w:r w:rsidRPr="001A4E89">
        <w:rPr>
          <w:rStyle w:val="6"/>
          <w:rFonts w:ascii="Times New Roman" w:hAnsi="Times New Roman" w:cs="Times New Roman"/>
        </w:rPr>
        <w:t>Г. МОСКВА</w:t>
      </w:r>
    </w:p>
    <w:p w14:paraId="3DEEC669" w14:textId="77777777" w:rsidR="009D3B52" w:rsidRPr="001A4E89" w:rsidRDefault="00CF25D8" w:rsidP="6C33375F">
      <w:pPr>
        <w:rPr>
          <w:rFonts w:ascii="Times New Roman" w:hAnsi="Times New Roman" w:cs="Times New Roman"/>
          <w:lang w:val="ru-RU"/>
        </w:rPr>
      </w:pPr>
      <w:r w:rsidRPr="001A4E89">
        <w:rPr>
          <w:rFonts w:ascii="Times New Roman" w:hAnsi="Times New Roman" w:cs="Times New Roman"/>
          <w:lang w:val="ru-RU"/>
        </w:rPr>
        <w:lastRenderedPageBreak/>
        <w:br w:type="page"/>
      </w:r>
    </w:p>
    <w:p w14:paraId="43E21F84" w14:textId="77777777" w:rsidR="009D3B52" w:rsidRPr="001A4E89" w:rsidRDefault="6C33375F" w:rsidP="6C33375F">
      <w:pPr>
        <w:widowControl w:val="0"/>
        <w:spacing w:after="160" w:line="346" w:lineRule="exact"/>
        <w:ind w:left="20"/>
        <w:rPr>
          <w:rStyle w:val="6"/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4E89">
        <w:rPr>
          <w:rStyle w:val="6"/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Оглавление</w:t>
      </w:r>
      <w:r w:rsidR="00CF25D8" w:rsidRPr="001A4E89">
        <w:rPr>
          <w:rFonts w:ascii="Times New Roman" w:hAnsi="Times New Roman" w:cs="Times New Roman"/>
          <w:lang w:val="ru-RU"/>
        </w:rPr>
        <w:br/>
      </w:r>
    </w:p>
    <w:sdt>
      <w:sdtPr>
        <w:rPr>
          <w:rFonts w:ascii="Liberation Serif" w:eastAsia="NSimSun" w:hAnsi="Liberation Serif" w:cs="Arial"/>
          <w:color w:val="auto"/>
          <w:kern w:val="2"/>
          <w:sz w:val="24"/>
          <w:szCs w:val="24"/>
          <w:lang w:val="ru-RU" w:bidi="hi-IN"/>
        </w:rPr>
        <w:id w:val="20405442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FD8DCE" w14:textId="2BAF9F85" w:rsidR="00FB1CCA" w:rsidRDefault="00FB1CCA">
          <w:pPr>
            <w:pStyle w:val="af"/>
          </w:pPr>
        </w:p>
        <w:p w14:paraId="15E1DEAC" w14:textId="1C671A81" w:rsidR="003460FC" w:rsidRPr="003460FC" w:rsidRDefault="00FB1CCA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839689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АННОТАЦИЯ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_Toc187839689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3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1528388A" w14:textId="5DEC1E56" w:rsidR="003460FC" w:rsidRPr="003460FC" w:rsidRDefault="003E39F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690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</w:rPr>
              <w:t>1 — ПЕРЕЧЕНЬ ПРИНЯТЫХ СОКРАЩЕНИЙ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_Toc187839690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4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430DC79F" w14:textId="10492D1B" w:rsidR="003460FC" w:rsidRPr="003460FC" w:rsidRDefault="003E39F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691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2 — ОБЩИЕ СВЕДЕНИЯ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_Toc187839691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5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02AFEF2A" w14:textId="097600D3" w:rsidR="003460FC" w:rsidRPr="003460FC" w:rsidRDefault="003E39F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692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2.1 — ВИДЫ ДЕЯТЕЛЬНОСТИ, ФУНКЦИИ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_Toc187839692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6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3276CDEA" w14:textId="34C5F4DF" w:rsidR="003460FC" w:rsidRPr="003460FC" w:rsidRDefault="003E39F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693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3 — ДОКУМЕНТАЦИЯ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_Toc187839693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6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12C65192" w14:textId="7EC3705E" w:rsidR="003460FC" w:rsidRPr="003460FC" w:rsidRDefault="003E39F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694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</w:rPr>
              <w:t>4 — ПРОЦЕССЫ ЖИЗНЕННОГО ЦИКЛА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_Toc187839694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6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5D340410" w14:textId="0A5DD7F8" w:rsidR="003460FC" w:rsidRPr="003460FC" w:rsidRDefault="003E39F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695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4.1 — ЭТАПЫ РЕЛИЗНОГО ЦИКЛА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_Toc187839695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7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2F8CB23B" w14:textId="1CA36349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696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4.1.1 — ПЛАНИРОВАНИЕ СПРИНТА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_Toc187839696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7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439E41CC" w14:textId="26FE5DF6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697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4.1.2 — РЕАЛИЗАЦИЯ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_Toc187839697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7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294F0A13" w14:textId="17DD2DB9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698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4.1.3 — СБОРКА И ДЕПЛОЙ РЕЛИЗ-КАНДИДАТА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_Toc187839698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8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58424202" w14:textId="0D38F07B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699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4.1.4 — ТЕСТИРОВАНИЕ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_Toc187839699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8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00EB2F08" w14:textId="33BEE209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700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4.1.5 — ОПРЕДЕЛЕНИЕ ОКОНЧАТЕЛЬНОГО СОСТАВА РЕЛИЗА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_Toc187839700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8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5977F363" w14:textId="1D816CA6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701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 xml:space="preserve">4.1.6 — ПУБЛИКАЦИЯ </w:t>
            </w:r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</w:rPr>
              <w:t>RELEASE</w:t>
            </w:r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 xml:space="preserve"> </w:t>
            </w:r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</w:rPr>
              <w:t>NOTES</w:t>
            </w:r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 xml:space="preserve"> В </w:t>
            </w:r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</w:rPr>
              <w:t>CONFLUENCE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_Toc187839701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9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69C1009E" w14:textId="7577DFD8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702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</w:rPr>
              <w:t>4.1.7 — ПЛАНИРОВАНИЕ РЕЛИЗА С УЧЕТОМ ТЕХНИЧЕСКИХ ОКОН SMART INFORMATION TECHNOLOGY SERVICE MANAGEMENT(ITSM)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_Toc187839702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9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2C41A908" w14:textId="1550F692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703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4.1.9 — ПОДГОТОВКА СПИСКА ПОЛЬЗОВАТЕЛЕЙ ДЛЯ ОПОВЕЩЕНИЯ О ПЛАНИРУЕМОМ РЕЛИЗЕ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_Toc187839703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9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6DFE6681" w14:textId="0AD339AC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704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4.1.10 — ОПОВЕЩЕНИЕ ПОЛЬЗОВАТЕЛЕЙ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_Toc187839704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9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53AF5175" w14:textId="2931C0C1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705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4.1.11 — РАЗВЕРТЫВАНИЕ РЕЛИЗА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_Toc187839705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10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07D4D33E" w14:textId="21921A37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706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4.1.12 — ОПОВЕЩЕНИЕ ПОЛЬЗОВАТЕЛЕЙ ОБ ОКОНЧАНИИ РАБОТ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_Toc187839706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10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0AB8ADEB" w14:textId="73FF9083" w:rsidR="003460FC" w:rsidRPr="003460FC" w:rsidRDefault="003E39F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707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4.2 — ТЕХНИЧЕСКАЯ ПОДДЕРЖКА ПЛАТФОРМЫ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_Toc187839707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10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69F4D348" w14:textId="7894C8B9" w:rsidR="003460FC" w:rsidRPr="003460FC" w:rsidRDefault="003E39F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708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4.3 — МОДЕРНИЗАЦИЯ ПЛАТФОРМЫ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_Toc187839708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10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705A52DC" w14:textId="2EE3D3B2" w:rsidR="003460FC" w:rsidRPr="003460FC" w:rsidRDefault="003E39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87839709" w:history="1">
            <w:r w:rsidR="003460FC" w:rsidRPr="003460FC">
              <w:rPr>
                <w:rStyle w:val="a3"/>
                <w:rFonts w:ascii="Times New Roman" w:eastAsia="Times New Roman" w:hAnsi="Times New Roman" w:cs="Times New Roman"/>
                <w:noProof/>
                <w:lang w:val="ru-RU"/>
              </w:rPr>
              <w:t>4.3.1 — ДОРОЖНАЯ КАРТА РАЗВИТИЯ ПЛАТФОРМЫ</w:t>
            </w:r>
            <w:r w:rsidR="003460FC" w:rsidRPr="003460FC">
              <w:rPr>
                <w:noProof/>
                <w:webHidden/>
              </w:rPr>
              <w:tab/>
            </w:r>
            <w:r w:rsidR="003460FC" w:rsidRPr="003460FC">
              <w:rPr>
                <w:noProof/>
                <w:webHidden/>
              </w:rPr>
              <w:fldChar w:fldCharType="begin"/>
            </w:r>
            <w:r w:rsidR="003460FC" w:rsidRPr="003460FC">
              <w:rPr>
                <w:noProof/>
                <w:webHidden/>
              </w:rPr>
              <w:instrText xml:space="preserve"> PAGEREF _Toc187839709 \h </w:instrText>
            </w:r>
            <w:r w:rsidR="003460FC" w:rsidRPr="003460FC">
              <w:rPr>
                <w:noProof/>
                <w:webHidden/>
              </w:rPr>
            </w:r>
            <w:r w:rsidR="003460FC" w:rsidRPr="003460FC">
              <w:rPr>
                <w:noProof/>
                <w:webHidden/>
              </w:rPr>
              <w:fldChar w:fldCharType="separate"/>
            </w:r>
            <w:r w:rsidR="003460FC" w:rsidRPr="003460FC">
              <w:rPr>
                <w:rFonts w:hint="eastAsia"/>
                <w:noProof/>
                <w:webHidden/>
              </w:rPr>
              <w:t>11</w:t>
            </w:r>
            <w:r w:rsidR="003460FC" w:rsidRPr="003460FC">
              <w:rPr>
                <w:noProof/>
                <w:webHidden/>
              </w:rPr>
              <w:fldChar w:fldCharType="end"/>
            </w:r>
          </w:hyperlink>
        </w:p>
        <w:p w14:paraId="7E35E6A8" w14:textId="5429BCBA" w:rsidR="00FB1CCA" w:rsidRDefault="00FB1CCA">
          <w:pPr>
            <w:rPr>
              <w:rFonts w:hint="eastAsia"/>
            </w:rPr>
          </w:pPr>
          <w:r>
            <w:rPr>
              <w:b/>
              <w:bCs/>
              <w:lang w:val="ru-RU"/>
            </w:rPr>
            <w:fldChar w:fldCharType="end"/>
          </w:r>
        </w:p>
      </w:sdtContent>
    </w:sdt>
    <w:p w14:paraId="7C4A58DB" w14:textId="4BBE390E" w:rsidR="009D3B52" w:rsidRPr="001A4E89" w:rsidRDefault="009D3B52" w:rsidP="6C33375F">
      <w:pPr>
        <w:widowControl w:val="0"/>
        <w:spacing w:after="160" w:line="346" w:lineRule="exact"/>
        <w:ind w:right="593"/>
        <w:rPr>
          <w:rFonts w:ascii="Times New Roman" w:hAnsi="Times New Roman" w:cs="Times New Roman"/>
        </w:rPr>
      </w:pPr>
    </w:p>
    <w:p w14:paraId="110FFD37" w14:textId="33EFBA3A" w:rsidR="009D3B52" w:rsidRPr="001A4E89" w:rsidRDefault="009D3B52" w:rsidP="6C33375F">
      <w:pPr>
        <w:widowControl w:val="0"/>
        <w:ind w:right="593"/>
        <w:rPr>
          <w:rFonts w:ascii="Times New Roman" w:hAnsi="Times New Roman" w:cs="Times New Roman"/>
        </w:rPr>
      </w:pPr>
    </w:p>
    <w:p w14:paraId="6B699379" w14:textId="77777777" w:rsidR="009D3B52" w:rsidRPr="001A4E89" w:rsidRDefault="009D3B52">
      <w:pPr>
        <w:widowControl w:val="0"/>
        <w:ind w:right="593"/>
        <w:rPr>
          <w:rFonts w:ascii="Times New Roman" w:eastAsia="Times New Roman" w:hAnsi="Times New Roman" w:cs="Times New Roman"/>
          <w:sz w:val="22"/>
          <w:szCs w:val="22"/>
        </w:rPr>
      </w:pPr>
    </w:p>
    <w:p w14:paraId="3FE9F23F" w14:textId="77777777" w:rsidR="009D3B52" w:rsidRPr="001A4E89" w:rsidRDefault="009D3B52">
      <w:pPr>
        <w:widowControl w:val="0"/>
        <w:ind w:right="593"/>
        <w:rPr>
          <w:rFonts w:ascii="Times New Roman" w:eastAsia="Times New Roman" w:hAnsi="Times New Roman" w:cs="Times New Roman"/>
          <w:sz w:val="22"/>
          <w:szCs w:val="22"/>
        </w:rPr>
      </w:pPr>
    </w:p>
    <w:p w14:paraId="1F72F646" w14:textId="77777777" w:rsidR="009D3B52" w:rsidRPr="001A4E89" w:rsidRDefault="009D3B52">
      <w:pPr>
        <w:widowControl w:val="0"/>
        <w:ind w:right="593"/>
        <w:rPr>
          <w:rFonts w:ascii="Times New Roman" w:eastAsia="Times New Roman" w:hAnsi="Times New Roman" w:cs="Times New Roman"/>
          <w:sz w:val="22"/>
          <w:szCs w:val="22"/>
        </w:rPr>
      </w:pPr>
    </w:p>
    <w:p w14:paraId="08CE6F91" w14:textId="77777777" w:rsidR="009D3B52" w:rsidRPr="001A4E89" w:rsidRDefault="009D3B52">
      <w:pPr>
        <w:widowControl w:val="0"/>
        <w:ind w:right="593"/>
        <w:rPr>
          <w:rFonts w:ascii="Times New Roman" w:eastAsia="Times New Roman" w:hAnsi="Times New Roman" w:cs="Times New Roman"/>
          <w:sz w:val="22"/>
          <w:szCs w:val="22"/>
        </w:rPr>
      </w:pPr>
    </w:p>
    <w:p w14:paraId="61CDCEAD" w14:textId="77777777" w:rsidR="009D3B52" w:rsidRPr="001A4E89" w:rsidRDefault="009D3B52">
      <w:pPr>
        <w:widowControl w:val="0"/>
        <w:ind w:right="593"/>
        <w:rPr>
          <w:rFonts w:ascii="Times New Roman" w:eastAsia="Times New Roman" w:hAnsi="Times New Roman" w:cs="Times New Roman"/>
          <w:sz w:val="22"/>
          <w:szCs w:val="22"/>
        </w:rPr>
      </w:pPr>
    </w:p>
    <w:p w14:paraId="433645B4" w14:textId="3DD0C5F4" w:rsidR="6C33375F" w:rsidRPr="001A4E89" w:rsidRDefault="6C33375F">
      <w:pPr>
        <w:rPr>
          <w:rFonts w:ascii="Times New Roman" w:hAnsi="Times New Roman" w:cs="Times New Roman"/>
        </w:rPr>
      </w:pPr>
      <w:r w:rsidRPr="001A4E89">
        <w:rPr>
          <w:rFonts w:ascii="Times New Roman" w:hAnsi="Times New Roman" w:cs="Times New Roman"/>
        </w:rPr>
        <w:br w:type="page"/>
      </w:r>
    </w:p>
    <w:p w14:paraId="13889FE4" w14:textId="77777777" w:rsidR="009D3B52" w:rsidRPr="001A4E89" w:rsidRDefault="009D3B52" w:rsidP="6C33375F">
      <w:pPr>
        <w:widowControl w:val="0"/>
        <w:ind w:right="593"/>
        <w:rPr>
          <w:rFonts w:ascii="Times New Roman" w:eastAsia="Times New Roman" w:hAnsi="Times New Roman" w:cs="Times New Roman"/>
          <w:sz w:val="22"/>
          <w:szCs w:val="22"/>
        </w:rPr>
      </w:pPr>
    </w:p>
    <w:p w14:paraId="281517BB" w14:textId="07B9F940" w:rsidR="009D3B52" w:rsidRPr="001A4E89" w:rsidRDefault="71781507" w:rsidP="6C33375F">
      <w:pPr>
        <w:pStyle w:val="1"/>
        <w:widowContro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0" w:name="_Toc187839689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АННОТАЦИЯ</w:t>
      </w:r>
      <w:bookmarkEnd w:id="0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CF25D8" w:rsidRPr="001A4E89">
        <w:rPr>
          <w:rFonts w:ascii="Times New Roman" w:hAnsi="Times New Roman" w:cs="Times New Roman"/>
          <w:lang w:val="ru-RU"/>
        </w:rPr>
        <w:br/>
      </w:r>
    </w:p>
    <w:p w14:paraId="00CD5455" w14:textId="126A08D9" w:rsidR="009D3B52" w:rsidRPr="001A4E89" w:rsidRDefault="71781507" w:rsidP="6C33375F">
      <w:pPr>
        <w:widowControl w:val="0"/>
        <w:spacing w:line="276" w:lineRule="auto"/>
        <w:ind w:right="593"/>
        <w:rPr>
          <w:rFonts w:ascii="Times New Roman" w:eastAsia="Times New Roman" w:hAnsi="Times New Roman" w:cs="Times New Roman"/>
          <w:color w:val="000000" w:themeColor="text2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Данный документ содержит описание процессов, обеспечивающих поддержание жизненного цикла программного обеспечения «</w:t>
      </w:r>
      <w:r w:rsidR="00BC4C59">
        <w:rPr>
          <w:rFonts w:ascii="Times New Roman" w:eastAsia="Times New Roman" w:hAnsi="Times New Roman" w:cs="Times New Roman"/>
          <w:color w:val="000000" w:themeColor="text2"/>
          <w:lang w:val="ru-RU"/>
        </w:rPr>
        <w:t>MWS Data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» (далее - Платформа), в том числе устранение неисправностей, выявленных в ходе эксплуатации платформы, совершенствование платформы, а также информацию о персонале, необходимом для обеспечения такой поддержки.</w:t>
      </w:r>
    </w:p>
    <w:p w14:paraId="53353365" w14:textId="77777777" w:rsidR="009D3B52" w:rsidRPr="001A4E89" w:rsidRDefault="009D3B52" w:rsidP="6C33375F">
      <w:pPr>
        <w:widowControl w:val="0"/>
        <w:ind w:right="593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14:paraId="4CFF6373" w14:textId="5753698A" w:rsidR="009D3B52" w:rsidRPr="001A4E89" w:rsidRDefault="009D3B52" w:rsidP="6C33375F">
      <w:pPr>
        <w:pStyle w:val="1"/>
        <w:widowControl w:val="0"/>
        <w:tabs>
          <w:tab w:val="left" w:pos="339"/>
        </w:tabs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14:paraId="482A24EE" w14:textId="7170843B" w:rsidR="009D3B52" w:rsidRPr="001A4E89" w:rsidRDefault="009D3B52" w:rsidP="6C33375F">
      <w:pPr>
        <w:pStyle w:val="1"/>
        <w:widowControl w:val="0"/>
        <w:tabs>
          <w:tab w:val="left" w:pos="339"/>
        </w:tabs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14:paraId="605A85E2" w14:textId="32BFBE49" w:rsidR="009D3B52" w:rsidRPr="001A4E89" w:rsidRDefault="009D3B52" w:rsidP="6C33375F">
      <w:pPr>
        <w:pStyle w:val="1"/>
        <w:widowControl w:val="0"/>
        <w:tabs>
          <w:tab w:val="left" w:pos="339"/>
        </w:tabs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14:paraId="43262EAA" w14:textId="20F5DCFE" w:rsidR="009D3B52" w:rsidRPr="001A4E89" w:rsidRDefault="009D3B52" w:rsidP="6C33375F">
      <w:pPr>
        <w:pStyle w:val="1"/>
        <w:widowControl w:val="0"/>
        <w:ind w:right="59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14:paraId="402D1D13" w14:textId="42D6A300" w:rsidR="009D3B52" w:rsidRPr="001A4E89" w:rsidRDefault="009D3B52" w:rsidP="6C33375F">
      <w:pPr>
        <w:pStyle w:val="1"/>
        <w:widowControl w:val="0"/>
        <w:ind w:right="59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14:paraId="592A9D8F" w14:textId="1ED1B22E" w:rsidR="009D3B52" w:rsidRPr="001A4E89" w:rsidRDefault="009D3B52" w:rsidP="6C33375F">
      <w:pPr>
        <w:pStyle w:val="1"/>
        <w:widowControl w:val="0"/>
        <w:ind w:right="59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14:paraId="4939B127" w14:textId="59F01D5D" w:rsidR="009D3B52" w:rsidRPr="001A4E89" w:rsidRDefault="009D3B52" w:rsidP="6C33375F">
      <w:pPr>
        <w:pStyle w:val="1"/>
        <w:widowControl w:val="0"/>
        <w:ind w:right="59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14:paraId="4E484DE6" w14:textId="16FF0A3A" w:rsidR="009D3B52" w:rsidRPr="001A4E89" w:rsidRDefault="00CF25D8" w:rsidP="6C33375F">
      <w:pPr>
        <w:widowControl w:val="0"/>
        <w:ind w:right="593"/>
        <w:rPr>
          <w:rFonts w:ascii="Times New Roman" w:hAnsi="Times New Roman" w:cs="Times New Roman"/>
          <w:lang w:val="ru-RU"/>
        </w:rPr>
      </w:pPr>
      <w:r w:rsidRPr="001A4E89">
        <w:rPr>
          <w:rFonts w:ascii="Times New Roman" w:hAnsi="Times New Roman" w:cs="Times New Roman"/>
          <w:lang w:val="ru-RU"/>
        </w:rPr>
        <w:br w:type="page"/>
      </w:r>
    </w:p>
    <w:p w14:paraId="2119174A" w14:textId="7EC5ADFE" w:rsidR="009D3B52" w:rsidRPr="001A4E89" w:rsidRDefault="009D3B52" w:rsidP="6C33375F">
      <w:pPr>
        <w:pStyle w:val="1"/>
        <w:widowControl w:val="0"/>
        <w:ind w:right="59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14:paraId="37EE00B3" w14:textId="393A19AD" w:rsidR="009D3B52" w:rsidRPr="001A4E89" w:rsidRDefault="6C33375F" w:rsidP="6C33375F">
      <w:pPr>
        <w:pStyle w:val="1"/>
        <w:widowControl w:val="0"/>
        <w:ind w:right="593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_Toc187839690"/>
      <w:r w:rsidRPr="001A4E89">
        <w:rPr>
          <w:rFonts w:ascii="Times New Roman" w:eastAsia="Times New Roman" w:hAnsi="Times New Roman" w:cs="Times New Roman"/>
          <w:b/>
          <w:bCs/>
          <w:color w:val="auto"/>
        </w:rPr>
        <w:t>1 — ПЕРЕЧЕНЬ ПРИНЯТЫХ СОКРАЩЕНИЙ</w:t>
      </w:r>
      <w:bookmarkEnd w:id="1"/>
      <w:r w:rsidR="00CF25D8" w:rsidRPr="001A4E89">
        <w:rPr>
          <w:rFonts w:ascii="Times New Roman" w:hAnsi="Times New Roman" w:cs="Times New Roman"/>
        </w:rPr>
        <w:br/>
      </w:r>
    </w:p>
    <w:p w14:paraId="62D33CF7" w14:textId="229C8AD1" w:rsidR="009D3B52" w:rsidRPr="001A4E89" w:rsidRDefault="37125B91" w:rsidP="6C33375F">
      <w:pPr>
        <w:pStyle w:val="a7"/>
        <w:widowControl w:val="0"/>
        <w:numPr>
          <w:ilvl w:val="0"/>
          <w:numId w:val="9"/>
        </w:numPr>
        <w:tabs>
          <w:tab w:val="left" w:pos="1039"/>
        </w:tabs>
        <w:spacing w:after="135" w:line="276" w:lineRule="auto"/>
        <w:ind w:right="593"/>
        <w:rPr>
          <w:rFonts w:ascii="Times New Roman" w:hAnsi="Times New Roman" w:cs="Times New Roman"/>
        </w:rPr>
      </w:pP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ETL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— общий термин для процессов, которые происходят, когда данные переносят из нескольких систем в одно хранилище. Аббревиатура расшифровывается как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Extract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Transform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Load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или «извлечение, преобразование, загрузка». Именно это происходит с файлами в процессе переноса.  </w:t>
      </w:r>
    </w:p>
    <w:p w14:paraId="2EF01DD3" w14:textId="0F057867" w:rsidR="009D3B52" w:rsidRPr="001A4E89" w:rsidRDefault="37125B91" w:rsidP="6C33375F">
      <w:pPr>
        <w:pStyle w:val="a7"/>
        <w:widowControl w:val="0"/>
        <w:numPr>
          <w:ilvl w:val="0"/>
          <w:numId w:val="9"/>
        </w:numPr>
        <w:tabs>
          <w:tab w:val="left" w:pos="1039"/>
        </w:tabs>
        <w:spacing w:after="135" w:line="276" w:lineRule="auto"/>
        <w:ind w:right="593"/>
        <w:rPr>
          <w:rFonts w:ascii="Times New Roman" w:eastAsia="Times New Roman" w:hAnsi="Times New Roman" w:cs="Times New Roman"/>
          <w:color w:val="000000" w:themeColor="text2"/>
          <w:lang w:val="ru-RU"/>
        </w:rPr>
      </w:pPr>
      <w:r w:rsidRPr="001A4E89">
        <w:rPr>
          <w:rFonts w:ascii="Times New Roman" w:eastAsia="Times New Roman" w:hAnsi="Times New Roman" w:cs="Times New Roman"/>
          <w:b/>
          <w:bCs/>
          <w:color w:val="000000" w:themeColor="text2"/>
        </w:rPr>
        <w:t xml:space="preserve">PaaS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—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Англ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. “Platform as a service” — 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платформа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как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сервис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. 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Модель облачных вычислений, предлагающая пользователям платформу для разработки, развертывания и управления приложениями без необходимости управлять инфраструктурой, на которой эти приложения работают.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PaaS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предоставляет разработчикам все необходимые инструменты и технологии для создания, тестирования и запуска приложений с использованием облачной инфраструктуры.</w:t>
      </w:r>
    </w:p>
    <w:p w14:paraId="38471AA3" w14:textId="4FB96BF2" w:rsidR="009D3B52" w:rsidRPr="001A4E89" w:rsidRDefault="37125B91" w:rsidP="6C33375F">
      <w:pPr>
        <w:pStyle w:val="a7"/>
        <w:keepNext/>
        <w:keepLines/>
        <w:widowControl w:val="0"/>
        <w:numPr>
          <w:ilvl w:val="0"/>
          <w:numId w:val="9"/>
        </w:numPr>
        <w:tabs>
          <w:tab w:val="left" w:pos="339"/>
        </w:tabs>
        <w:spacing w:after="135" w:line="276" w:lineRule="auto"/>
        <w:ind w:right="593"/>
        <w:rPr>
          <w:rFonts w:ascii="Times New Roman" w:eastAsia="Times New Roman" w:hAnsi="Times New Roman" w:cs="Times New Roman"/>
          <w:color w:val="000000" w:themeColor="text2"/>
          <w:lang w:val="ru-RU"/>
        </w:rPr>
      </w:pPr>
      <w:proofErr w:type="spellStart"/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Hadoop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— Открытая платформа для обработки и хранения больших данных, которая была разработана для работы с дистрибутивными системами. Она предоставляет решение для эффективного управления большими объемами структурированных и неструктурированных данных, обеспечивая возможности для обработки, анализа и хранения этих данных на кластерах серверов.</w:t>
      </w:r>
    </w:p>
    <w:p w14:paraId="050A942C" w14:textId="5243D87F" w:rsidR="009D3B52" w:rsidRPr="001A4E89" w:rsidRDefault="37125B91" w:rsidP="6C33375F">
      <w:pPr>
        <w:pStyle w:val="a7"/>
        <w:keepNext/>
        <w:keepLines/>
        <w:widowControl w:val="0"/>
        <w:numPr>
          <w:ilvl w:val="0"/>
          <w:numId w:val="9"/>
        </w:numPr>
        <w:tabs>
          <w:tab w:val="left" w:pos="339"/>
        </w:tabs>
        <w:spacing w:after="135" w:line="276" w:lineRule="auto"/>
        <w:ind w:right="593"/>
        <w:rPr>
          <w:rFonts w:ascii="Times New Roman" w:eastAsia="Times New Roman" w:hAnsi="Times New Roman" w:cs="Times New Roman"/>
          <w:color w:val="000000" w:themeColor="text2"/>
          <w:lang w:val="ru-RU"/>
        </w:rPr>
      </w:pPr>
      <w:proofErr w:type="spellStart"/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Greenplum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— Реляционная СУБД, имеющая массово-параллельную архитектуру без разделения ресурсов (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Shared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Nothing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), с открытым исходным кодом, предназначенная для хранения и обработки больших объемов информации.</w:t>
      </w:r>
    </w:p>
    <w:p w14:paraId="0042B7D8" w14:textId="34C3099A" w:rsidR="009D3B52" w:rsidRPr="001A4E89" w:rsidRDefault="37125B91" w:rsidP="6C33375F">
      <w:pPr>
        <w:pStyle w:val="a7"/>
        <w:keepNext/>
        <w:keepLines/>
        <w:widowControl w:val="0"/>
        <w:numPr>
          <w:ilvl w:val="0"/>
          <w:numId w:val="9"/>
        </w:numPr>
        <w:tabs>
          <w:tab w:val="left" w:pos="339"/>
        </w:tabs>
        <w:spacing w:after="135" w:line="276" w:lineRule="auto"/>
        <w:ind w:right="593"/>
        <w:rPr>
          <w:rFonts w:ascii="Times New Roman" w:eastAsia="Times New Roman" w:hAnsi="Times New Roman" w:cs="Times New Roman"/>
          <w:color w:val="000000" w:themeColor="text2"/>
          <w:lang w:val="ru-RU"/>
        </w:rPr>
      </w:pPr>
      <w:proofErr w:type="spellStart"/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ClickHouse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—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Столбцовая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система управления базами данных (СУБД) для онлайн обработки аналитических запросов. </w:t>
      </w:r>
    </w:p>
    <w:p w14:paraId="475BFC2F" w14:textId="2619B598" w:rsidR="009D3B52" w:rsidRPr="001A4E89" w:rsidRDefault="37125B91" w:rsidP="6C33375F">
      <w:pPr>
        <w:pStyle w:val="a7"/>
        <w:keepNext/>
        <w:keepLines/>
        <w:widowControl w:val="0"/>
        <w:numPr>
          <w:ilvl w:val="0"/>
          <w:numId w:val="9"/>
        </w:numPr>
        <w:tabs>
          <w:tab w:val="left" w:pos="339"/>
        </w:tabs>
        <w:spacing w:after="135" w:line="276" w:lineRule="auto"/>
        <w:ind w:right="593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Релиз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— предоставление конечным пользователям программного обеспечения набора изменений /нового функционала.</w:t>
      </w:r>
    </w:p>
    <w:p w14:paraId="4A9294E5" w14:textId="77777777" w:rsidR="009D3B52" w:rsidRPr="001A4E89" w:rsidRDefault="6C33375F" w:rsidP="6C33375F">
      <w:pPr>
        <w:pStyle w:val="a7"/>
        <w:widowControl w:val="0"/>
        <w:numPr>
          <w:ilvl w:val="0"/>
          <w:numId w:val="9"/>
        </w:numPr>
        <w:tabs>
          <w:tab w:val="left" w:pos="1039"/>
        </w:tabs>
        <w:spacing w:after="135" w:line="276" w:lineRule="auto"/>
        <w:ind w:left="700" w:right="15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 xml:space="preserve">Владелец продукта 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(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Product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Owner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) - одна из ключевых ролей в гибких методологиях разработки. Владелец продукта отвечает за создание ценности продукта для пользователей и бизнеса и является связующим звеном между командой разработки и стейкхолдерами (заинтересованными сторонами)</w:t>
      </w:r>
    </w:p>
    <w:p w14:paraId="417043EB" w14:textId="77777777" w:rsidR="009D3B52" w:rsidRPr="001A4E89" w:rsidRDefault="6C33375F" w:rsidP="6C33375F">
      <w:pPr>
        <w:pStyle w:val="a7"/>
        <w:widowControl w:val="0"/>
        <w:numPr>
          <w:ilvl w:val="0"/>
          <w:numId w:val="9"/>
        </w:numPr>
        <w:tabs>
          <w:tab w:val="left" w:pos="1039"/>
        </w:tabs>
        <w:spacing w:after="135" w:line="276" w:lineRule="auto"/>
        <w:ind w:left="700" w:right="1520"/>
        <w:rPr>
          <w:rFonts w:ascii="Times New Roman" w:eastAsia="Microsoft Sans Serif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b/>
          <w:bCs/>
          <w:color w:val="000000" w:themeColor="text2"/>
        </w:rPr>
        <w:t>DataOps</w:t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 xml:space="preserve"> практики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- набор практик, процессов и технологий, который сочетает, интегрированный и ориентированный на процесс, взгляд на данные с автоматизацией и методами гибкой инженерии программного обеспечения для улучшения качества, скорости, сотрудничества и продвижения культуры непрерывного улучшения в области анализа данных.</w:t>
      </w:r>
    </w:p>
    <w:p w14:paraId="05180CBE" w14:textId="4F5097B2" w:rsidR="00531F3C" w:rsidRPr="008B2A4A" w:rsidRDefault="6C33375F" w:rsidP="008B2A4A">
      <w:pPr>
        <w:pStyle w:val="a7"/>
        <w:keepNext/>
        <w:keepLines/>
        <w:widowControl w:val="0"/>
        <w:numPr>
          <w:ilvl w:val="0"/>
          <w:numId w:val="9"/>
        </w:numPr>
        <w:tabs>
          <w:tab w:val="left" w:pos="1039"/>
        </w:tabs>
        <w:spacing w:after="135" w:line="276" w:lineRule="auto"/>
        <w:ind w:left="700" w:right="15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lastRenderedPageBreak/>
        <w:t xml:space="preserve">Технические окна </w:t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</w:rPr>
        <w:t>ITSM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-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Smart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Information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Technology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Service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Management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(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ITSM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) это концепция, которая предполагает использование технологий и инструментов для автоматизации и оптимизации процессов управления информационными технологиями (ИТ) в организации. Технические окна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Smart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ITSM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это периоды времени, когда доступ к ИТ-ресурсам и услугам ограничен или не доступен из-за плановых работ или других </w:t>
      </w:r>
      <w:proofErr w:type="gram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мероприятий(</w:t>
      </w:r>
      <w:proofErr w:type="gram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 нового функционала)</w:t>
      </w:r>
      <w:r w:rsidR="008B2A4A" w:rsidRPr="008B2A4A">
        <w:rPr>
          <w:rFonts w:ascii="Times New Roman" w:eastAsia="Times New Roman" w:hAnsi="Times New Roman" w:cs="Times New Roman"/>
          <w:color w:val="000000" w:themeColor="text1"/>
          <w:lang w:val="ru-RU"/>
        </w:rPr>
        <w:t>.</w:t>
      </w:r>
    </w:p>
    <w:p w14:paraId="680A4E5D" w14:textId="091BABBB" w:rsidR="009D3B52" w:rsidRPr="001A4E89" w:rsidRDefault="00CF25D8" w:rsidP="6C33375F">
      <w:pPr>
        <w:pStyle w:val="a7"/>
        <w:keepNext/>
        <w:keepLines/>
        <w:widowControl w:val="0"/>
        <w:tabs>
          <w:tab w:val="left" w:pos="339"/>
        </w:tabs>
        <w:spacing w:after="135" w:line="283" w:lineRule="exact"/>
        <w:ind w:left="700" w:right="15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A4E89">
        <w:rPr>
          <w:rFonts w:ascii="Times New Roman" w:hAnsi="Times New Roman" w:cs="Times New Roman"/>
          <w:lang w:val="ru-RU"/>
        </w:rPr>
        <w:br/>
      </w:r>
    </w:p>
    <w:p w14:paraId="1E3596E2" w14:textId="7F0ED05B" w:rsidR="009D3B52" w:rsidRPr="001A4E89" w:rsidRDefault="6C33375F" w:rsidP="6C33375F">
      <w:pPr>
        <w:pStyle w:val="1"/>
        <w:widowControl w:val="0"/>
        <w:tabs>
          <w:tab w:val="left" w:pos="339"/>
        </w:tabs>
        <w:spacing w:after="120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bookmarkStart w:id="2" w:name="_Toc187839691"/>
      <w:r w:rsidRPr="001A4E89">
        <w:rPr>
          <w:rFonts w:ascii="Times New Roman" w:eastAsia="Times New Roman" w:hAnsi="Times New Roman" w:cs="Times New Roman"/>
          <w:b/>
          <w:bCs/>
          <w:color w:val="auto"/>
          <w:lang w:val="ru-RU"/>
        </w:rPr>
        <w:t>2 — ОБЩИЕ СВЕДЕНИЯ</w:t>
      </w:r>
      <w:bookmarkEnd w:id="2"/>
    </w:p>
    <w:p w14:paraId="6468EDCD" w14:textId="0ECF8C0A" w:rsidR="00C03040" w:rsidRPr="00C03040" w:rsidRDefault="00C03040" w:rsidP="00C03040">
      <w:pPr>
        <w:keepNext/>
        <w:keepLines/>
        <w:widowControl w:val="0"/>
        <w:spacing w:after="131" w:line="276" w:lineRule="auto"/>
        <w:ind w:firstLine="709"/>
        <w:rPr>
          <w:rFonts w:ascii="Times New Roman" w:eastAsia="Times New Roman" w:hAnsi="Times New Roman" w:cs="Times New Roman"/>
          <w:color w:val="000000" w:themeColor="text2"/>
          <w:lang w:val="ru-RU"/>
        </w:rPr>
      </w:pPr>
      <w:r w:rsidRPr="00C03040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Программа для ЭВМ </w:t>
      </w:r>
      <w:r w:rsidRPr="005D560C">
        <w:rPr>
          <w:rFonts w:ascii="Times New Roman" w:eastAsia="Times New Roman" w:hAnsi="Times New Roman" w:cs="Times New Roman" w:hint="eastAsia"/>
          <w:color w:val="000000" w:themeColor="text2"/>
          <w:lang w:val="ru-RU"/>
        </w:rPr>
        <w:t xml:space="preserve">«MWS </w:t>
      </w:r>
      <w:proofErr w:type="spellStart"/>
      <w:r w:rsidRPr="005D560C">
        <w:rPr>
          <w:rFonts w:ascii="Times New Roman" w:eastAsia="Times New Roman" w:hAnsi="Times New Roman" w:cs="Times New Roman" w:hint="eastAsia"/>
          <w:color w:val="000000" w:themeColor="text2"/>
          <w:lang w:val="ru-RU"/>
        </w:rPr>
        <w:t>Data</w:t>
      </w:r>
      <w:proofErr w:type="spellEnd"/>
      <w:r w:rsidRPr="005D560C">
        <w:rPr>
          <w:rFonts w:ascii="Times New Roman" w:eastAsia="Times New Roman" w:hAnsi="Times New Roman" w:cs="Times New Roman" w:hint="eastAsia"/>
          <w:color w:val="000000" w:themeColor="text2"/>
          <w:lang w:val="ru-RU"/>
        </w:rPr>
        <w:t xml:space="preserve">» </w:t>
      </w:r>
      <w:r w:rsidRPr="00C03040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— это платформа, обеспечивающая пользователей современными инструментами для работы с данными, включая их потребление, хранение, преобразование и визуализацию, в соответствии с принципами </w:t>
      </w:r>
      <w:proofErr w:type="spellStart"/>
      <w:r w:rsidRPr="00C03040">
        <w:rPr>
          <w:rFonts w:ascii="Times New Roman" w:eastAsia="Times New Roman" w:hAnsi="Times New Roman" w:cs="Times New Roman"/>
          <w:color w:val="000000" w:themeColor="text2"/>
          <w:lang w:val="ru-RU"/>
        </w:rPr>
        <w:t>DataOps</w:t>
      </w:r>
      <w:proofErr w:type="spellEnd"/>
      <w:r w:rsidRPr="00C03040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. </w:t>
      </w:r>
    </w:p>
    <w:p w14:paraId="2877B55B" w14:textId="36349AB8" w:rsidR="00C03040" w:rsidRPr="00C03040" w:rsidRDefault="00C03040" w:rsidP="00C03040">
      <w:pPr>
        <w:keepNext/>
        <w:keepLines/>
        <w:widowControl w:val="0"/>
        <w:spacing w:after="131" w:line="276" w:lineRule="auto"/>
        <w:ind w:firstLine="709"/>
        <w:rPr>
          <w:rFonts w:ascii="Times New Roman" w:eastAsia="Times New Roman" w:hAnsi="Times New Roman" w:cs="Times New Roman"/>
          <w:color w:val="000000" w:themeColor="text2"/>
          <w:lang w:val="ru-RU"/>
        </w:rPr>
      </w:pPr>
      <w:r w:rsidRPr="00C03040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Программа для ЭВМ </w:t>
      </w:r>
      <w:r w:rsidRPr="005D560C">
        <w:rPr>
          <w:rFonts w:ascii="Times New Roman" w:eastAsia="Times New Roman" w:hAnsi="Times New Roman" w:cs="Times New Roman" w:hint="eastAsia"/>
          <w:color w:val="000000" w:themeColor="text2"/>
          <w:lang w:val="ru-RU"/>
        </w:rPr>
        <w:t xml:space="preserve">«MWS </w:t>
      </w:r>
      <w:proofErr w:type="spellStart"/>
      <w:r w:rsidRPr="005D560C">
        <w:rPr>
          <w:rFonts w:ascii="Times New Roman" w:eastAsia="Times New Roman" w:hAnsi="Times New Roman" w:cs="Times New Roman" w:hint="eastAsia"/>
          <w:color w:val="000000" w:themeColor="text2"/>
          <w:lang w:val="ru-RU"/>
        </w:rPr>
        <w:t>Data</w:t>
      </w:r>
      <w:proofErr w:type="spellEnd"/>
      <w:r w:rsidRPr="005D560C">
        <w:rPr>
          <w:rFonts w:ascii="Times New Roman" w:eastAsia="Times New Roman" w:hAnsi="Times New Roman" w:cs="Times New Roman" w:hint="eastAsia"/>
          <w:color w:val="000000" w:themeColor="text2"/>
          <w:lang w:val="ru-RU"/>
        </w:rPr>
        <w:t xml:space="preserve">» </w:t>
      </w:r>
      <w:r w:rsidRPr="00C03040">
        <w:rPr>
          <w:rFonts w:ascii="Times New Roman" w:eastAsia="Times New Roman" w:hAnsi="Times New Roman" w:cs="Times New Roman"/>
          <w:color w:val="000000" w:themeColor="text2"/>
          <w:lang w:val="ru-RU"/>
        </w:rPr>
        <w:t>представляет собой технологически и логически интегрированное решение, где модули могут использовать общие компоненты авторизации, инфраструктуру CI/CD, систему контроля версий и внутренние интерфейсы, недоступные извне. Взаимодействие между модулями обеспечивается на уровне программных библиотек и API шлюзов, находящихся в едином адресном пространстве исполнения.</w:t>
      </w:r>
    </w:p>
    <w:p w14:paraId="31D8907A" w14:textId="6BC18271" w:rsidR="009D3B52" w:rsidRPr="001A4E89" w:rsidRDefault="009D3B52" w:rsidP="6C33375F">
      <w:pPr>
        <w:keepNext/>
        <w:keepLines/>
        <w:widowControl w:val="0"/>
        <w:spacing w:after="131" w:line="276" w:lineRule="auto"/>
        <w:rPr>
          <w:rFonts w:ascii="Times New Roman" w:eastAsia="Times New Roman" w:hAnsi="Times New Roman" w:cs="Times New Roman"/>
          <w:color w:val="000000" w:themeColor="text2"/>
          <w:lang w:val="ru-RU"/>
        </w:rPr>
      </w:pPr>
    </w:p>
    <w:p w14:paraId="29D6B04F" w14:textId="7D8F9246" w:rsidR="009D3B52" w:rsidRPr="001A4E89" w:rsidRDefault="6C33375F" w:rsidP="6C33375F">
      <w:pPr>
        <w:keepNext/>
        <w:keepLines/>
        <w:widowControl w:val="0"/>
        <w:spacing w:after="131" w:line="276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1A4E89">
        <w:rPr>
          <w:rFonts w:ascii="Times New Roman" w:eastAsia="Times New Roman" w:hAnsi="Times New Roman" w:cs="Times New Roman"/>
          <w:b/>
          <w:bCs/>
          <w:lang w:val="ru-RU"/>
        </w:rPr>
        <w:t xml:space="preserve">Платформа помогает пользователям выполнить следующие задачи: </w:t>
      </w:r>
    </w:p>
    <w:p w14:paraId="493C60A6" w14:textId="77777777" w:rsidR="009D3B52" w:rsidRPr="001A4E89" w:rsidRDefault="6C33375F" w:rsidP="6C33375F">
      <w:pPr>
        <w:pStyle w:val="a7"/>
        <w:widowControl w:val="0"/>
        <w:numPr>
          <w:ilvl w:val="0"/>
          <w:numId w:val="8"/>
        </w:numPr>
        <w:tabs>
          <w:tab w:val="left" w:pos="719"/>
        </w:tabs>
        <w:spacing w:after="243" w:line="276" w:lineRule="auto"/>
        <w:ind w:left="380" w:right="12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Нахождение необходимых данных в каталоге данных</w:t>
      </w:r>
    </w:p>
    <w:p w14:paraId="54B143AD" w14:textId="77777777" w:rsidR="009D3B52" w:rsidRPr="001A4E89" w:rsidRDefault="6C33375F" w:rsidP="6C33375F">
      <w:pPr>
        <w:pStyle w:val="a7"/>
        <w:widowControl w:val="0"/>
        <w:numPr>
          <w:ilvl w:val="0"/>
          <w:numId w:val="8"/>
        </w:numPr>
        <w:tabs>
          <w:tab w:val="left" w:pos="719"/>
        </w:tabs>
        <w:spacing w:after="243" w:line="276" w:lineRule="auto"/>
        <w:ind w:left="380" w:right="12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Нахождение связи бизнес-терминов с физическими источниками данных</w:t>
      </w:r>
    </w:p>
    <w:p w14:paraId="4A83BFF2" w14:textId="49BB078C" w:rsidR="009D3B52" w:rsidRPr="001A4E89" w:rsidRDefault="375C6308" w:rsidP="6C33375F">
      <w:pPr>
        <w:pStyle w:val="a7"/>
        <w:widowControl w:val="0"/>
        <w:numPr>
          <w:ilvl w:val="0"/>
          <w:numId w:val="8"/>
        </w:numPr>
        <w:tabs>
          <w:tab w:val="left" w:pos="719"/>
        </w:tabs>
        <w:spacing w:after="243" w:line="276" w:lineRule="auto"/>
        <w:ind w:left="380" w:right="122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375C6308">
        <w:rPr>
          <w:rFonts w:ascii="Times New Roman" w:eastAsia="Times New Roman" w:hAnsi="Times New Roman" w:cs="Times New Roman"/>
          <w:color w:val="000000" w:themeColor="text2"/>
        </w:rPr>
        <w:t>Аналитика</w:t>
      </w:r>
      <w:proofErr w:type="spellEnd"/>
      <w:r w:rsidRPr="375C6308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proofErr w:type="spellStart"/>
      <w:r w:rsidRPr="375C6308">
        <w:rPr>
          <w:rFonts w:ascii="Times New Roman" w:eastAsia="Times New Roman" w:hAnsi="Times New Roman" w:cs="Times New Roman"/>
          <w:color w:val="000000" w:themeColor="text2"/>
        </w:rPr>
        <w:t>данных</w:t>
      </w:r>
      <w:proofErr w:type="spellEnd"/>
      <w:r w:rsidRPr="375C6308">
        <w:rPr>
          <w:rFonts w:ascii="Times New Roman" w:eastAsia="Times New Roman" w:hAnsi="Times New Roman" w:cs="Times New Roman"/>
          <w:color w:val="000000" w:themeColor="text2"/>
        </w:rPr>
        <w:t xml:space="preserve"> </w:t>
      </w:r>
    </w:p>
    <w:p w14:paraId="23FFB2BB" w14:textId="77777777" w:rsidR="009D3B52" w:rsidRPr="001A4E89" w:rsidRDefault="6C33375F" w:rsidP="6C33375F">
      <w:pPr>
        <w:pStyle w:val="a7"/>
        <w:widowControl w:val="0"/>
        <w:numPr>
          <w:ilvl w:val="0"/>
          <w:numId w:val="8"/>
        </w:numPr>
        <w:tabs>
          <w:tab w:val="left" w:pos="719"/>
        </w:tabs>
        <w:spacing w:after="243" w:line="276" w:lineRule="auto"/>
        <w:ind w:left="380" w:right="12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Системное хранение, обработка и управление большими объемами данных</w:t>
      </w:r>
    </w:p>
    <w:p w14:paraId="59A84474" w14:textId="77777777" w:rsidR="000A6537" w:rsidRPr="000A6537" w:rsidRDefault="6C33375F" w:rsidP="000A6537">
      <w:pPr>
        <w:pStyle w:val="a7"/>
        <w:widowControl w:val="0"/>
        <w:numPr>
          <w:ilvl w:val="0"/>
          <w:numId w:val="8"/>
        </w:numPr>
        <w:tabs>
          <w:tab w:val="left" w:pos="719"/>
        </w:tabs>
        <w:spacing w:after="243" w:line="276" w:lineRule="auto"/>
        <w:ind w:left="380" w:right="122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</w:rPr>
        <w:t>Выполнение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</w:rPr>
        <w:t>проверки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</w:rPr>
        <w:t>качества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</w:rPr>
        <w:t>данных</w:t>
      </w:r>
      <w:proofErr w:type="spellEnd"/>
    </w:p>
    <w:p w14:paraId="2C85E9C4" w14:textId="2108621A" w:rsidR="009D3B52" w:rsidRPr="000A6537" w:rsidRDefault="6C33375F" w:rsidP="000A6537">
      <w:pPr>
        <w:pStyle w:val="a7"/>
        <w:widowControl w:val="0"/>
        <w:numPr>
          <w:ilvl w:val="0"/>
          <w:numId w:val="8"/>
        </w:numPr>
        <w:tabs>
          <w:tab w:val="left" w:pos="719"/>
        </w:tabs>
        <w:spacing w:after="243" w:line="276" w:lineRule="auto"/>
        <w:ind w:left="380" w:right="12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0A6537">
        <w:rPr>
          <w:rFonts w:ascii="Times New Roman" w:eastAsia="Times New Roman" w:hAnsi="Times New Roman" w:cs="Times New Roman"/>
          <w:color w:val="000000" w:themeColor="text2"/>
          <w:lang w:val="ru-RU"/>
        </w:rPr>
        <w:t>Простая и понятная визуализация данных</w:t>
      </w:r>
      <w:r w:rsidR="00CF25D8" w:rsidRPr="000A6537">
        <w:rPr>
          <w:rFonts w:ascii="Times New Roman" w:hAnsi="Times New Roman" w:cs="Times New Roman"/>
          <w:lang w:val="ru-RU"/>
        </w:rPr>
        <w:br/>
      </w:r>
    </w:p>
    <w:p w14:paraId="491EE27E" w14:textId="36069828" w:rsidR="009D3B52" w:rsidRPr="001A4E89" w:rsidRDefault="6C33375F" w:rsidP="6C33375F">
      <w:pPr>
        <w:widowControl w:val="0"/>
        <w:tabs>
          <w:tab w:val="left" w:pos="719"/>
        </w:tabs>
        <w:spacing w:after="243" w:line="276" w:lineRule="auto"/>
        <w:contextualSpacing/>
        <w:rPr>
          <w:rFonts w:ascii="Times New Roman" w:eastAsia="Times New Roman" w:hAnsi="Times New Roman" w:cs="Times New Roman"/>
          <w:b/>
          <w:bCs/>
        </w:rPr>
      </w:pPr>
      <w:proofErr w:type="spellStart"/>
      <w:r w:rsidRPr="001A4E89">
        <w:rPr>
          <w:rFonts w:ascii="Times New Roman" w:eastAsia="Times New Roman" w:hAnsi="Times New Roman" w:cs="Times New Roman"/>
          <w:b/>
          <w:bCs/>
        </w:rPr>
        <w:t>Модули</w:t>
      </w:r>
      <w:proofErr w:type="spellEnd"/>
      <w:r w:rsidRPr="001A4E8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b/>
          <w:bCs/>
        </w:rPr>
        <w:t>платформы</w:t>
      </w:r>
      <w:proofErr w:type="spellEnd"/>
      <w:r w:rsidRPr="001A4E89">
        <w:rPr>
          <w:rFonts w:ascii="Times New Roman" w:eastAsia="Times New Roman" w:hAnsi="Times New Roman" w:cs="Times New Roman"/>
          <w:b/>
          <w:bCs/>
        </w:rPr>
        <w:t>:</w:t>
      </w:r>
    </w:p>
    <w:p w14:paraId="769D0D3C" w14:textId="753C6D14" w:rsidR="009D3B52" w:rsidRPr="001A4E89" w:rsidRDefault="009D3B52" w:rsidP="6C33375F">
      <w:pPr>
        <w:widowControl w:val="0"/>
        <w:tabs>
          <w:tab w:val="left" w:pos="339"/>
        </w:tabs>
        <w:spacing w:after="133" w:line="190" w:lineRule="exact"/>
        <w:ind w:left="-380"/>
        <w:jc w:val="both"/>
        <w:rPr>
          <w:rFonts w:ascii="Times New Roman" w:hAnsi="Times New Roman" w:cs="Times New Roman"/>
          <w:lang w:val="ru-RU"/>
        </w:rPr>
      </w:pPr>
    </w:p>
    <w:p w14:paraId="2C71C66A" w14:textId="669E998A" w:rsidR="009D3B52" w:rsidRPr="001A4E89" w:rsidRDefault="00BC4C59" w:rsidP="6C33375F">
      <w:pPr>
        <w:pStyle w:val="a7"/>
        <w:widowControl w:val="0"/>
        <w:numPr>
          <w:ilvl w:val="0"/>
          <w:numId w:val="6"/>
        </w:numPr>
        <w:spacing w:line="276" w:lineRule="auto"/>
        <w:ind w:right="-20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</w:rPr>
        <w:t>MWS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Data</w:t>
      </w:r>
      <w:r w:rsidR="00AB41FE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AB41FE">
        <w:rPr>
          <w:rFonts w:ascii="Times New Roman" w:eastAsia="Times New Roman" w:hAnsi="Times New Roman" w:cs="Times New Roman"/>
          <w:color w:val="000000" w:themeColor="text2"/>
        </w:rPr>
        <w:t>Compass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- </w:t>
      </w:r>
      <w:r w:rsidR="007F0059">
        <w:rPr>
          <w:rFonts w:ascii="Times New Roman" w:eastAsia="Times New Roman" w:hAnsi="Times New Roman" w:cs="Times New Roman"/>
          <w:color w:val="000000" w:themeColor="text2"/>
          <w:lang w:val="ru-RU"/>
        </w:rPr>
        <w:t>модуль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платформы </w:t>
      </w:r>
      <w:r w:rsidR="003A29C3" w:rsidRPr="003A29C3">
        <w:rPr>
          <w:rFonts w:ascii="Times New Roman" w:eastAsia="Times New Roman" w:hAnsi="Times New Roman" w:cs="Times New Roman"/>
          <w:color w:val="000000" w:themeColor="text2"/>
        </w:rPr>
        <w:t>MWS</w:t>
      </w:r>
      <w:r w:rsidR="003A29C3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3A29C3" w:rsidRPr="003A29C3">
        <w:rPr>
          <w:rFonts w:ascii="Times New Roman" w:eastAsia="Times New Roman" w:hAnsi="Times New Roman" w:cs="Times New Roman"/>
          <w:color w:val="000000" w:themeColor="text2"/>
        </w:rPr>
        <w:t>Data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разрабатываемый на основе открытых исходников </w:t>
      </w:r>
      <w:r w:rsidR="6C33375F" w:rsidRPr="001A4E89">
        <w:rPr>
          <w:rFonts w:ascii="Times New Roman" w:eastAsia="Times New Roman" w:hAnsi="Times New Roman" w:cs="Times New Roman"/>
          <w:color w:val="000000" w:themeColor="text2"/>
        </w:rPr>
        <w:t>Apache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6C33375F" w:rsidRPr="001A4E89">
        <w:rPr>
          <w:rFonts w:ascii="Times New Roman" w:eastAsia="Times New Roman" w:hAnsi="Times New Roman" w:cs="Times New Roman"/>
          <w:color w:val="000000" w:themeColor="text2"/>
        </w:rPr>
        <w:t>Superset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для исследования и визуализации данных.</w:t>
      </w:r>
    </w:p>
    <w:p w14:paraId="09564785" w14:textId="1DA34259" w:rsidR="009D3B52" w:rsidRPr="001A4E89" w:rsidRDefault="00BC4C59" w:rsidP="6C33375F">
      <w:pPr>
        <w:pStyle w:val="a7"/>
        <w:widowControl w:val="0"/>
        <w:numPr>
          <w:ilvl w:val="0"/>
          <w:numId w:val="6"/>
        </w:numPr>
        <w:spacing w:line="276" w:lineRule="auto"/>
        <w:ind w:right="-20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</w:rPr>
        <w:t>MWS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Data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Cat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- </w:t>
      </w:r>
      <w:r w:rsidR="00434594">
        <w:rPr>
          <w:rFonts w:ascii="Times New Roman" w:eastAsia="Times New Roman" w:hAnsi="Times New Roman" w:cs="Times New Roman"/>
          <w:lang w:val="ru-RU"/>
        </w:rPr>
        <w:t>с</w:t>
      </w:r>
      <w:r w:rsidR="00434594" w:rsidRPr="7B0995F4">
        <w:rPr>
          <w:rFonts w:ascii="Times New Roman" w:eastAsia="Times New Roman" w:hAnsi="Times New Roman" w:cs="Times New Roman"/>
          <w:lang w:val="ru-RU"/>
        </w:rPr>
        <w:t>истема, которая является точкой входа для вопросов по данным</w:t>
      </w:r>
      <w:r w:rsidR="00434594" w:rsidRPr="0021070E">
        <w:rPr>
          <w:rFonts w:ascii="Times New Roman" w:eastAsia="Times New Roman" w:hAnsi="Times New Roman" w:cs="Times New Roman"/>
          <w:lang w:val="ru-RU"/>
        </w:rPr>
        <w:t xml:space="preserve">. </w:t>
      </w:r>
      <w:r w:rsidR="00434594">
        <w:rPr>
          <w:rFonts w:ascii="Times New Roman" w:eastAsia="Times New Roman" w:hAnsi="Times New Roman" w:cs="Times New Roman"/>
        </w:rPr>
        <w:t>C</w:t>
      </w:r>
      <w:r w:rsidR="00434594" w:rsidRPr="7B0995F4">
        <w:rPr>
          <w:rFonts w:ascii="Times New Roman" w:eastAsia="Times New Roman" w:hAnsi="Times New Roman" w:cs="Times New Roman"/>
          <w:lang w:val="ru-RU"/>
        </w:rPr>
        <w:t>одержит информацию о</w:t>
      </w:r>
      <w:r w:rsidR="00434594" w:rsidRPr="00A86283">
        <w:rPr>
          <w:rFonts w:ascii="Times New Roman" w:eastAsia="Times New Roman" w:hAnsi="Times New Roman" w:cs="Times New Roman"/>
          <w:lang w:val="ru-RU"/>
        </w:rPr>
        <w:t xml:space="preserve"> </w:t>
      </w:r>
      <w:r w:rsidR="00434594" w:rsidRPr="7B0995F4">
        <w:rPr>
          <w:rFonts w:ascii="Times New Roman" w:eastAsia="Times New Roman" w:hAnsi="Times New Roman" w:cs="Times New Roman"/>
          <w:lang w:val="ru-RU"/>
        </w:rPr>
        <w:t>характеристик</w:t>
      </w:r>
      <w:r w:rsidR="00434594">
        <w:rPr>
          <w:rFonts w:ascii="Times New Roman" w:eastAsia="Times New Roman" w:hAnsi="Times New Roman" w:cs="Times New Roman"/>
          <w:lang w:val="ru-RU"/>
        </w:rPr>
        <w:t>ах данных</w:t>
      </w:r>
      <w:r w:rsidR="00434594" w:rsidRPr="7B0995F4">
        <w:rPr>
          <w:rFonts w:ascii="Times New Roman" w:eastAsia="Times New Roman" w:hAnsi="Times New Roman" w:cs="Times New Roman"/>
          <w:lang w:val="ru-RU"/>
        </w:rPr>
        <w:t xml:space="preserve"> и </w:t>
      </w:r>
      <w:r w:rsidR="00434594">
        <w:rPr>
          <w:rFonts w:ascii="Times New Roman" w:eastAsia="Times New Roman" w:hAnsi="Times New Roman" w:cs="Times New Roman"/>
          <w:lang w:val="ru-RU"/>
        </w:rPr>
        <w:t>доступе к данным</w:t>
      </w:r>
    </w:p>
    <w:p w14:paraId="0AEE9173" w14:textId="1629C78C" w:rsidR="009D3B52" w:rsidRPr="001A4E89" w:rsidRDefault="00BC4C59" w:rsidP="6C33375F">
      <w:pPr>
        <w:pStyle w:val="a7"/>
        <w:widowControl w:val="0"/>
        <w:numPr>
          <w:ilvl w:val="0"/>
          <w:numId w:val="6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</w:rPr>
        <w:t>MWS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Data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Test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- инструмент-самообслуживания для контроля качества данных.</w:t>
      </w:r>
    </w:p>
    <w:p w14:paraId="2FA2EE36" w14:textId="5BDF7D09" w:rsidR="009D3B52" w:rsidRPr="001A4E89" w:rsidRDefault="00BC4C59" w:rsidP="6C33375F">
      <w:pPr>
        <w:pStyle w:val="a7"/>
        <w:widowControl w:val="0"/>
        <w:numPr>
          <w:ilvl w:val="0"/>
          <w:numId w:val="6"/>
        </w:numPr>
        <w:spacing w:line="276" w:lineRule="auto"/>
        <w:ind w:right="-20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</w:rPr>
        <w:t>MWS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Data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Query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- распределенный движок выполнения </w:t>
      </w:r>
      <w:r w:rsidR="6C33375F" w:rsidRPr="001A4E89">
        <w:rPr>
          <w:rFonts w:ascii="Times New Roman" w:eastAsia="Times New Roman" w:hAnsi="Times New Roman" w:cs="Times New Roman"/>
          <w:color w:val="000000" w:themeColor="text2"/>
        </w:rPr>
        <w:t>SQL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запросов, которые выполняются системой по отношению к различным источникам данных.</w:t>
      </w:r>
    </w:p>
    <w:p w14:paraId="37D06ED5" w14:textId="313B5B1D" w:rsidR="009D3B52" w:rsidRPr="001A4E89" w:rsidRDefault="00BC4C59" w:rsidP="6C33375F">
      <w:pPr>
        <w:pStyle w:val="a7"/>
        <w:widowControl w:val="0"/>
        <w:numPr>
          <w:ilvl w:val="0"/>
          <w:numId w:val="6"/>
        </w:numPr>
        <w:spacing w:line="276" w:lineRule="auto"/>
        <w:ind w:right="-20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</w:rPr>
        <w:t>MWS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Data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Bridge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- инструменты и сервисы для реализации процессов выгрузки, загрузки и трансформации данных (</w:t>
      </w:r>
      <w:r w:rsidR="6C33375F" w:rsidRPr="001A4E89">
        <w:rPr>
          <w:rFonts w:ascii="Times New Roman" w:eastAsia="Times New Roman" w:hAnsi="Times New Roman" w:cs="Times New Roman"/>
          <w:b/>
          <w:bCs/>
          <w:color w:val="000000" w:themeColor="text2"/>
        </w:rPr>
        <w:t>ETL</w:t>
      </w:r>
      <w:r w:rsidR="6C33375F"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\</w:t>
      </w:r>
      <w:r w:rsidR="6C33375F" w:rsidRPr="001A4E89">
        <w:rPr>
          <w:rFonts w:ascii="Times New Roman" w:eastAsia="Times New Roman" w:hAnsi="Times New Roman" w:cs="Times New Roman"/>
          <w:b/>
          <w:bCs/>
          <w:color w:val="000000" w:themeColor="text2"/>
        </w:rPr>
        <w:t>ELT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)</w:t>
      </w:r>
    </w:p>
    <w:p w14:paraId="79F6C69B" w14:textId="15443998" w:rsidR="009D3B52" w:rsidRPr="00A32AA1" w:rsidRDefault="00BC4C59" w:rsidP="00A32AA1">
      <w:pPr>
        <w:pStyle w:val="a7"/>
        <w:widowControl w:val="0"/>
        <w:numPr>
          <w:ilvl w:val="0"/>
          <w:numId w:val="6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</w:rPr>
        <w:t>MWS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Data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Flow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- инструмент самообслуживания для потоковой обработки данных, позволяющий в сжатые сроки реализовать </w:t>
      </w:r>
      <w:r w:rsidR="6C33375F" w:rsidRPr="001A4E89">
        <w:rPr>
          <w:rFonts w:ascii="Times New Roman" w:eastAsia="Times New Roman" w:hAnsi="Times New Roman" w:cs="Times New Roman"/>
          <w:color w:val="000000" w:themeColor="text2"/>
        </w:rPr>
        <w:t>streaming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-процесс.</w:t>
      </w:r>
    </w:p>
    <w:p w14:paraId="7501E19C" w14:textId="5F20FD6B" w:rsidR="009D3B52" w:rsidRPr="00B10D6B" w:rsidRDefault="00BC4C59" w:rsidP="27D28118">
      <w:pPr>
        <w:pStyle w:val="a7"/>
        <w:widowControl w:val="0"/>
        <w:numPr>
          <w:ilvl w:val="0"/>
          <w:numId w:val="5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2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</w:rPr>
        <w:t>MWS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Data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Columnar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- команда развертывает и сопровождает кластера </w:t>
      </w:r>
      <w:proofErr w:type="spellStart"/>
      <w:r w:rsidR="6C33375F" w:rsidRPr="001A4E89">
        <w:rPr>
          <w:rFonts w:ascii="Times New Roman" w:eastAsia="Times New Roman" w:hAnsi="Times New Roman" w:cs="Times New Roman"/>
          <w:color w:val="000000" w:themeColor="text2"/>
        </w:rPr>
        <w:t>Click</w:t>
      </w:r>
      <w:r w:rsidR="00B10D6B">
        <w:rPr>
          <w:rFonts w:ascii="Times New Roman" w:eastAsia="Times New Roman" w:hAnsi="Times New Roman" w:cs="Times New Roman"/>
          <w:color w:val="000000" w:themeColor="text2"/>
        </w:rPr>
        <w:t>h</w:t>
      </w:r>
      <w:r w:rsidR="6C33375F" w:rsidRPr="001A4E89">
        <w:rPr>
          <w:rFonts w:ascii="Times New Roman" w:eastAsia="Times New Roman" w:hAnsi="Times New Roman" w:cs="Times New Roman"/>
          <w:color w:val="000000" w:themeColor="text2"/>
        </w:rPr>
        <w:t>ouse</w:t>
      </w:r>
      <w:proofErr w:type="spellEnd"/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на 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lastRenderedPageBreak/>
        <w:t xml:space="preserve">ресурсах заказчика в формате </w:t>
      </w:r>
      <w:r w:rsidR="6C33375F" w:rsidRPr="001A4E89">
        <w:rPr>
          <w:rFonts w:ascii="Times New Roman" w:eastAsia="Times New Roman" w:hAnsi="Times New Roman" w:cs="Times New Roman"/>
          <w:b/>
          <w:bCs/>
          <w:color w:val="000000" w:themeColor="text2"/>
        </w:rPr>
        <w:t>PaaS</w:t>
      </w:r>
      <w:r w:rsidR="00B10D6B" w:rsidRPr="00B10D6B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.</w:t>
      </w:r>
    </w:p>
    <w:p w14:paraId="6BCA3245" w14:textId="1B378A15" w:rsidR="00B10D6B" w:rsidRPr="00B10D6B" w:rsidRDefault="00AE3DD0" w:rsidP="00B10D6B">
      <w:pPr>
        <w:pStyle w:val="a7"/>
        <w:widowControl w:val="0"/>
        <w:numPr>
          <w:ilvl w:val="0"/>
          <w:numId w:val="5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2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</w:rPr>
        <w:t>MWS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Data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Shelf</w:t>
      </w:r>
      <w:r w:rsidR="00B10D6B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- команда развертывает и сопровождает кластера </w:t>
      </w:r>
      <w:r w:rsidR="00B10D6B">
        <w:rPr>
          <w:rFonts w:ascii="Times New Roman" w:eastAsia="Times New Roman" w:hAnsi="Times New Roman" w:cs="Times New Roman"/>
          <w:color w:val="000000" w:themeColor="text2"/>
        </w:rPr>
        <w:t>Greenplum</w:t>
      </w:r>
      <w:r w:rsidR="00B10D6B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на ресурсах заказчика в формате </w:t>
      </w:r>
      <w:r w:rsidR="00B10D6B" w:rsidRPr="001A4E89">
        <w:rPr>
          <w:rFonts w:ascii="Times New Roman" w:eastAsia="Times New Roman" w:hAnsi="Times New Roman" w:cs="Times New Roman"/>
          <w:b/>
          <w:bCs/>
          <w:color w:val="000000" w:themeColor="text2"/>
        </w:rPr>
        <w:t>PaaS</w:t>
      </w:r>
    </w:p>
    <w:p w14:paraId="1BB6053F" w14:textId="77777777" w:rsidR="00E32870" w:rsidRPr="00E32870" w:rsidRDefault="00BC4C59" w:rsidP="00322BEA">
      <w:pPr>
        <w:pStyle w:val="a7"/>
        <w:widowControl w:val="0"/>
        <w:numPr>
          <w:ilvl w:val="0"/>
          <w:numId w:val="5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</w:rPr>
        <w:t>MWS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Data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2"/>
        </w:rPr>
        <w:t>Slon</w:t>
      </w:r>
      <w:proofErr w:type="spellEnd"/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- </w:t>
      </w:r>
      <w:r w:rsidR="00E3713E">
        <w:rPr>
          <w:rFonts w:ascii="Times New Roman" w:eastAsia="Times New Roman" w:hAnsi="Times New Roman" w:cs="Times New Roman"/>
          <w:color w:val="000000" w:themeColor="text2"/>
          <w:lang w:val="ru-RU"/>
        </w:rPr>
        <w:t>к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оманда администрирует и развивает собственную сборку </w:t>
      </w:r>
      <w:r w:rsidR="6C33375F" w:rsidRPr="001A4E89">
        <w:rPr>
          <w:rFonts w:ascii="Times New Roman" w:eastAsia="Times New Roman" w:hAnsi="Times New Roman" w:cs="Times New Roman"/>
          <w:b/>
          <w:bCs/>
          <w:color w:val="000000" w:themeColor="text2"/>
        </w:rPr>
        <w:t>Hadoop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2"/>
        </w:rPr>
        <w:t>MWS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</w:rPr>
        <w:t>Data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2"/>
        </w:rPr>
        <w:t>Slon</w:t>
      </w:r>
      <w:proofErr w:type="spellEnd"/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), а также поддерживает уже существующие кластера </w:t>
      </w:r>
      <w:r w:rsidR="6C33375F" w:rsidRPr="001A4E89">
        <w:rPr>
          <w:rFonts w:ascii="Times New Roman" w:eastAsia="Times New Roman" w:hAnsi="Times New Roman" w:cs="Times New Roman"/>
          <w:color w:val="000000" w:themeColor="text2"/>
        </w:rPr>
        <w:t>Hadoop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.</w:t>
      </w:r>
    </w:p>
    <w:p w14:paraId="36FEB5B0" w14:textId="57216092" w:rsidR="009D3B52" w:rsidRPr="00E21DFE" w:rsidRDefault="00CF25D8" w:rsidP="00A61550">
      <w:pPr>
        <w:pStyle w:val="a7"/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E21DFE">
        <w:rPr>
          <w:rFonts w:ascii="Times New Roman" w:hAnsi="Times New Roman" w:cs="Times New Roman"/>
          <w:lang w:val="ru-RU"/>
        </w:rPr>
        <w:br/>
      </w:r>
    </w:p>
    <w:p w14:paraId="2822B92B" w14:textId="10C215D5" w:rsidR="009D3B52" w:rsidRPr="001A4E89" w:rsidRDefault="6C33375F" w:rsidP="6C33375F">
      <w:pPr>
        <w:pStyle w:val="2"/>
        <w:tabs>
          <w:tab w:val="left" w:pos="622"/>
        </w:tabs>
        <w:spacing w:after="120"/>
        <w:rPr>
          <w:rFonts w:ascii="Times New Roman" w:hAnsi="Times New Roman" w:cs="Times New Roman"/>
          <w:lang w:val="ru-RU"/>
        </w:rPr>
      </w:pPr>
      <w:bookmarkStart w:id="3" w:name="_Toc187839692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2.1 — ВИДЫ ДЕЯТЕЛЬНОСТИ, ФУНКЦИИ</w:t>
      </w:r>
      <w:bookmarkEnd w:id="3"/>
    </w:p>
    <w:p w14:paraId="30D7AA69" w14:textId="6DC76AD1" w:rsidR="009D3B52" w:rsidRPr="001A4E89" w:rsidRDefault="49B60129" w:rsidP="6C33375F">
      <w:pPr>
        <w:widowControl w:val="0"/>
        <w:tabs>
          <w:tab w:val="left" w:pos="622"/>
        </w:tabs>
        <w:spacing w:after="14" w:line="200" w:lineRule="exact"/>
        <w:rPr>
          <w:rFonts w:ascii="Times New Roman" w:eastAsia="Liberation Serif" w:hAnsi="Times New Roman" w:cs="Times New Roman"/>
          <w:lang w:val="ru-RU"/>
        </w:rPr>
      </w:pPr>
      <w:r w:rsidRPr="001A4E89">
        <w:rPr>
          <w:rFonts w:ascii="Times New Roman" w:eastAsia="Times New Roman" w:hAnsi="Times New Roman" w:cs="Times New Roman"/>
          <w:lang w:val="ru-RU"/>
        </w:rPr>
        <w:t xml:space="preserve">Платформа обеспечивает реализацию следующих функциональных возможностей: </w:t>
      </w:r>
      <w:r w:rsidRPr="001A4E89">
        <w:rPr>
          <w:rFonts w:ascii="Times New Roman" w:eastAsia="Liberation Serif" w:hAnsi="Times New Roman" w:cs="Times New Roman"/>
          <w:lang w:val="ru-RU"/>
        </w:rPr>
        <w:t xml:space="preserve"> </w:t>
      </w:r>
      <w:r w:rsidR="00CF25D8" w:rsidRPr="001A4E89">
        <w:rPr>
          <w:rFonts w:ascii="Times New Roman" w:hAnsi="Times New Roman" w:cs="Times New Roman"/>
          <w:lang w:val="ru-RU"/>
        </w:rPr>
        <w:br/>
      </w:r>
    </w:p>
    <w:p w14:paraId="078F6C95" w14:textId="77777777" w:rsidR="00521B05" w:rsidRDefault="00521B05" w:rsidP="00521B05">
      <w:pPr>
        <w:pStyle w:val="a7"/>
        <w:widowControl w:val="0"/>
        <w:numPr>
          <w:ilvl w:val="0"/>
          <w:numId w:val="4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1BB582DB">
        <w:rPr>
          <w:rFonts w:ascii="Times New Roman" w:eastAsia="Times New Roman" w:hAnsi="Times New Roman" w:cs="Times New Roman"/>
          <w:color w:val="000000" w:themeColor="text2"/>
        </w:rPr>
        <w:t>Хранение</w:t>
      </w:r>
      <w:proofErr w:type="spellEnd"/>
      <w:r w:rsidRPr="1BB582DB">
        <w:rPr>
          <w:rFonts w:ascii="Times New Roman" w:eastAsia="Times New Roman" w:hAnsi="Times New Roman" w:cs="Times New Roman"/>
          <w:color w:val="000000" w:themeColor="text2"/>
        </w:rPr>
        <w:t xml:space="preserve"> и </w:t>
      </w:r>
      <w:proofErr w:type="spellStart"/>
      <w:r w:rsidRPr="1BB582DB">
        <w:rPr>
          <w:rFonts w:ascii="Times New Roman" w:eastAsia="Times New Roman" w:hAnsi="Times New Roman" w:cs="Times New Roman"/>
          <w:color w:val="000000" w:themeColor="text2"/>
        </w:rPr>
        <w:t>управление</w:t>
      </w:r>
      <w:proofErr w:type="spellEnd"/>
      <w:r w:rsidRPr="1BB582DB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proofErr w:type="spellStart"/>
      <w:r w:rsidRPr="1BB582DB">
        <w:rPr>
          <w:rFonts w:ascii="Times New Roman" w:eastAsia="Times New Roman" w:hAnsi="Times New Roman" w:cs="Times New Roman"/>
          <w:color w:val="000000" w:themeColor="text2"/>
        </w:rPr>
        <w:t>данными</w:t>
      </w:r>
      <w:proofErr w:type="spellEnd"/>
    </w:p>
    <w:p w14:paraId="244547CD" w14:textId="77777777" w:rsidR="00521B05" w:rsidRPr="008A371B" w:rsidRDefault="00521B05" w:rsidP="00521B05">
      <w:pPr>
        <w:pStyle w:val="a7"/>
        <w:widowControl w:val="0"/>
        <w:numPr>
          <w:ilvl w:val="0"/>
          <w:numId w:val="4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8A371B">
        <w:rPr>
          <w:rFonts w:ascii="Times New Roman" w:eastAsia="Times New Roman" w:hAnsi="Times New Roman" w:cs="Times New Roman"/>
          <w:color w:val="000000" w:themeColor="text2"/>
          <w:lang w:val="ru-RU"/>
        </w:rPr>
        <w:t>Обработка данных и выполнение различных вычислений</w:t>
      </w:r>
    </w:p>
    <w:p w14:paraId="10E05BBE" w14:textId="77777777" w:rsidR="00521B05" w:rsidRDefault="00521B05" w:rsidP="00521B05">
      <w:pPr>
        <w:pStyle w:val="a7"/>
        <w:widowControl w:val="0"/>
        <w:numPr>
          <w:ilvl w:val="0"/>
          <w:numId w:val="4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1BB582DB">
        <w:rPr>
          <w:rFonts w:ascii="Times New Roman" w:eastAsia="Times New Roman" w:hAnsi="Times New Roman" w:cs="Times New Roman"/>
          <w:color w:val="000000" w:themeColor="text2"/>
        </w:rPr>
        <w:t>Визуализация</w:t>
      </w:r>
      <w:proofErr w:type="spellEnd"/>
      <w:r w:rsidRPr="1BB582DB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proofErr w:type="spellStart"/>
      <w:r w:rsidRPr="1BB582DB">
        <w:rPr>
          <w:rFonts w:ascii="Times New Roman" w:eastAsia="Times New Roman" w:hAnsi="Times New Roman" w:cs="Times New Roman"/>
          <w:color w:val="000000" w:themeColor="text2"/>
        </w:rPr>
        <w:t>данных</w:t>
      </w:r>
      <w:proofErr w:type="spellEnd"/>
    </w:p>
    <w:p w14:paraId="0A2C3A74" w14:textId="77777777" w:rsidR="00521B05" w:rsidRPr="0020213D" w:rsidRDefault="00521B05" w:rsidP="00521B05">
      <w:pPr>
        <w:pStyle w:val="a7"/>
        <w:widowControl w:val="0"/>
        <w:numPr>
          <w:ilvl w:val="0"/>
          <w:numId w:val="4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8A371B">
        <w:rPr>
          <w:rFonts w:ascii="Times New Roman" w:eastAsia="Times New Roman" w:hAnsi="Times New Roman" w:cs="Times New Roman"/>
          <w:color w:val="000000" w:themeColor="text2"/>
          <w:lang w:val="ru-RU"/>
        </w:rPr>
        <w:t>Извлечение метаданных и поиск источников данных (реляционные/</w:t>
      </w:r>
      <w:proofErr w:type="spellStart"/>
      <w:r w:rsidRPr="008A371B">
        <w:rPr>
          <w:rFonts w:ascii="Times New Roman" w:eastAsia="Times New Roman" w:hAnsi="Times New Roman" w:cs="Times New Roman"/>
          <w:color w:val="000000" w:themeColor="text2"/>
          <w:lang w:val="ru-RU"/>
        </w:rPr>
        <w:t>нереляционные</w:t>
      </w:r>
      <w:proofErr w:type="spellEnd"/>
      <w:r w:rsidRPr="008A371B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8A371B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БД</w:t>
      </w:r>
      <w:r w:rsidRPr="008A371B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r w:rsidRPr="1BB582DB">
        <w:rPr>
          <w:rFonts w:ascii="Times New Roman" w:eastAsia="Times New Roman" w:hAnsi="Times New Roman" w:cs="Times New Roman"/>
          <w:b/>
          <w:bCs/>
          <w:color w:val="000000" w:themeColor="text2"/>
        </w:rPr>
        <w:t>API</w:t>
      </w:r>
      <w:r w:rsidRPr="008A371B">
        <w:rPr>
          <w:rFonts w:ascii="Times New Roman" w:eastAsia="Times New Roman" w:hAnsi="Times New Roman" w:cs="Times New Roman"/>
          <w:color w:val="000000" w:themeColor="text2"/>
          <w:lang w:val="ru-RU"/>
        </w:rPr>
        <w:t>)</w:t>
      </w:r>
    </w:p>
    <w:p w14:paraId="5DCB30FB" w14:textId="77777777" w:rsidR="00521B05" w:rsidRPr="0020213D" w:rsidRDefault="00521B05" w:rsidP="00521B05">
      <w:pPr>
        <w:pStyle w:val="a7"/>
        <w:widowControl w:val="0"/>
        <w:numPr>
          <w:ilvl w:val="0"/>
          <w:numId w:val="4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20213D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Визуализация </w:t>
      </w:r>
      <w:r w:rsidRPr="0020213D">
        <w:rPr>
          <w:rFonts w:ascii="Times New Roman" w:eastAsia="Times New Roman" w:hAnsi="Times New Roman" w:cs="Times New Roman"/>
          <w:color w:val="000000" w:themeColor="text2"/>
        </w:rPr>
        <w:t>Data</w:t>
      </w:r>
      <w:r w:rsidRPr="0020213D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20213D">
        <w:rPr>
          <w:rFonts w:ascii="Times New Roman" w:eastAsia="Times New Roman" w:hAnsi="Times New Roman" w:cs="Times New Roman"/>
          <w:color w:val="000000" w:themeColor="text2"/>
        </w:rPr>
        <w:t>Lineage</w:t>
      </w:r>
      <w:r w:rsidRPr="0020213D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(происхождения данных)</w:t>
      </w:r>
    </w:p>
    <w:p w14:paraId="5722F9E7" w14:textId="77777777" w:rsidR="00521B05" w:rsidRPr="0020213D" w:rsidRDefault="00521B05" w:rsidP="00521B05">
      <w:pPr>
        <w:pStyle w:val="a7"/>
        <w:widowControl w:val="0"/>
        <w:numPr>
          <w:ilvl w:val="0"/>
          <w:numId w:val="4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20213D">
        <w:rPr>
          <w:rFonts w:ascii="Times New Roman" w:eastAsia="Times New Roman" w:hAnsi="Times New Roman" w:cs="Times New Roman"/>
          <w:color w:val="000000" w:themeColor="text2"/>
          <w:lang w:val="ru-RU"/>
        </w:rPr>
        <w:t>Анализ и мониторинг качества данных: создание, настройка, запуск метрик качества данных, настройка системы оповещений</w:t>
      </w:r>
    </w:p>
    <w:p w14:paraId="4751C0C9" w14:textId="10DFB0D3" w:rsidR="009D3B52" w:rsidRPr="00521B05" w:rsidRDefault="00521B05" w:rsidP="00521B05">
      <w:pPr>
        <w:pStyle w:val="a7"/>
        <w:widowControl w:val="0"/>
        <w:numPr>
          <w:ilvl w:val="0"/>
          <w:numId w:val="4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20213D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Предотвращение распространения по системам компании некачественных данных </w:t>
      </w:r>
      <w:r w:rsidR="00CF25D8" w:rsidRPr="00521B05">
        <w:rPr>
          <w:rFonts w:ascii="Times New Roman" w:hAnsi="Times New Roman" w:cs="Times New Roman"/>
          <w:lang w:val="ru-RU"/>
        </w:rPr>
        <w:br/>
      </w:r>
      <w:r w:rsidR="2C379CB0" w:rsidRPr="00521B05">
        <w:rPr>
          <w:rFonts w:ascii="Times New Roman" w:hAnsi="Times New Roman" w:cs="Times New Roman"/>
          <w:lang w:val="ru-RU"/>
        </w:rPr>
        <w:t xml:space="preserve"> </w:t>
      </w:r>
    </w:p>
    <w:p w14:paraId="48C85BE4" w14:textId="5C531D03" w:rsidR="009D3B52" w:rsidRPr="001A4E89" w:rsidRDefault="6C33375F" w:rsidP="6C33375F">
      <w:pPr>
        <w:pStyle w:val="1"/>
        <w:widowControl w:val="0"/>
        <w:tabs>
          <w:tab w:val="left" w:pos="339"/>
        </w:tabs>
        <w:spacing w:after="120"/>
        <w:rPr>
          <w:rFonts w:ascii="Times New Roman" w:hAnsi="Times New Roman" w:cs="Times New Roman"/>
          <w:lang w:val="ru-RU"/>
        </w:rPr>
      </w:pPr>
      <w:bookmarkStart w:id="4" w:name="_Toc187839693"/>
      <w:r w:rsidRPr="001A4E89">
        <w:rPr>
          <w:rFonts w:ascii="Times New Roman" w:eastAsia="Times New Roman" w:hAnsi="Times New Roman" w:cs="Times New Roman"/>
          <w:b/>
          <w:bCs/>
          <w:color w:val="auto"/>
          <w:lang w:val="ru-RU"/>
        </w:rPr>
        <w:t>3 — ДОКУМЕНТАЦИЯ</w:t>
      </w:r>
      <w:bookmarkEnd w:id="4"/>
    </w:p>
    <w:p w14:paraId="2CCD5261" w14:textId="2A403B10" w:rsidR="009D3B52" w:rsidRPr="001A4E89" w:rsidRDefault="00BA4779" w:rsidP="6C33375F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Д</w:t>
      </w:r>
      <w:r w:rsidRPr="001A4E89">
        <w:rPr>
          <w:rFonts w:ascii="Times New Roman" w:eastAsia="Times New Roman" w:hAnsi="Times New Roman" w:cs="Times New Roman"/>
          <w:lang w:val="ru-RU"/>
        </w:rPr>
        <w:t xml:space="preserve">окументация </w:t>
      </w:r>
      <w:r w:rsidR="37BE1A91" w:rsidRPr="001A4E89">
        <w:rPr>
          <w:rFonts w:ascii="Times New Roman" w:eastAsia="Times New Roman" w:hAnsi="Times New Roman" w:cs="Times New Roman"/>
          <w:lang w:val="ru-RU"/>
        </w:rPr>
        <w:t>Платформы включает следующие документы:</w:t>
      </w:r>
    </w:p>
    <w:p w14:paraId="7F2E34BD" w14:textId="521BB0D9" w:rsidR="009D3B52" w:rsidRPr="001A4E89" w:rsidRDefault="009D3B52" w:rsidP="6C33375F">
      <w:pPr>
        <w:widowControl w:val="0"/>
        <w:tabs>
          <w:tab w:val="left" w:pos="719"/>
        </w:tabs>
        <w:spacing w:after="262" w:line="283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E761488" w14:textId="77777777" w:rsidR="009D3B52" w:rsidRPr="001A4E89" w:rsidRDefault="6C33375F" w:rsidP="6C33375F">
      <w:pPr>
        <w:pStyle w:val="a7"/>
        <w:widowControl w:val="0"/>
        <w:numPr>
          <w:ilvl w:val="0"/>
          <w:numId w:val="3"/>
        </w:numPr>
        <w:tabs>
          <w:tab w:val="left" w:pos="104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Описание функциональных характеристик программного обеспечения и информация, необходимая для эксплуатации программного обеспечения;</w:t>
      </w:r>
    </w:p>
    <w:p w14:paraId="37A88748" w14:textId="77777777" w:rsidR="009D3B52" w:rsidRPr="001A4E89" w:rsidRDefault="6C33375F" w:rsidP="6C33375F">
      <w:pPr>
        <w:pStyle w:val="a7"/>
        <w:widowControl w:val="0"/>
        <w:numPr>
          <w:ilvl w:val="0"/>
          <w:numId w:val="3"/>
        </w:numPr>
        <w:tabs>
          <w:tab w:val="left" w:pos="104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Описание технических средств хранения исходного текста и объектного кода программного обеспечения, а также технических средств компиляции исходного текста в объектный код программного обеспечения;</w:t>
      </w:r>
    </w:p>
    <w:p w14:paraId="65B06DC0" w14:textId="77777777" w:rsidR="009D3B52" w:rsidRPr="001A4E89" w:rsidRDefault="6C33375F" w:rsidP="6C33375F">
      <w:pPr>
        <w:pStyle w:val="a7"/>
        <w:widowControl w:val="0"/>
        <w:numPr>
          <w:ilvl w:val="0"/>
          <w:numId w:val="3"/>
        </w:numPr>
        <w:tabs>
          <w:tab w:val="left" w:pos="104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Технические и эксплуатационные характеристики программного обеспечения;</w:t>
      </w:r>
    </w:p>
    <w:p w14:paraId="4B4F7488" w14:textId="6D9F68F1" w:rsidR="009D3B52" w:rsidRPr="001A4E89" w:rsidRDefault="003715C6" w:rsidP="6C33375F">
      <w:pPr>
        <w:pStyle w:val="a7"/>
        <w:widowControl w:val="0"/>
        <w:numPr>
          <w:ilvl w:val="0"/>
          <w:numId w:val="3"/>
        </w:numPr>
        <w:tabs>
          <w:tab w:val="left" w:pos="104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  <w:lang w:val="ru-RU"/>
        </w:rPr>
        <w:t>Инструкция по установке</w:t>
      </w:r>
      <w:r w:rsidR="00605D13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программы для ЭВМ </w:t>
      </w:r>
      <w:r w:rsidR="00605D13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«</w:t>
      </w:r>
      <w:r w:rsidR="00BC4C59">
        <w:rPr>
          <w:rFonts w:ascii="Times New Roman" w:eastAsia="Times New Roman" w:hAnsi="Times New Roman" w:cs="Times New Roman"/>
          <w:color w:val="000000" w:themeColor="text2"/>
        </w:rPr>
        <w:t>MWS</w:t>
      </w:r>
      <w:r w:rsidR="00BC4C59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BC4C59">
        <w:rPr>
          <w:rFonts w:ascii="Times New Roman" w:eastAsia="Times New Roman" w:hAnsi="Times New Roman" w:cs="Times New Roman"/>
          <w:color w:val="000000" w:themeColor="text2"/>
        </w:rPr>
        <w:t>Data</w:t>
      </w:r>
      <w:r w:rsidR="00605D13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»</w:t>
      </w:r>
      <w:r w:rsidR="6C33375F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;</w:t>
      </w:r>
    </w:p>
    <w:p w14:paraId="7196D064" w14:textId="7BA89D50" w:rsidR="009D3B52" w:rsidRPr="00A343EF" w:rsidRDefault="00A343EF" w:rsidP="6C33375F">
      <w:pPr>
        <w:pStyle w:val="a7"/>
        <w:widowControl w:val="0"/>
        <w:numPr>
          <w:ilvl w:val="0"/>
          <w:numId w:val="3"/>
        </w:numPr>
        <w:tabs>
          <w:tab w:val="left" w:pos="104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  <w:lang w:val="ru-RU"/>
        </w:rPr>
        <w:t>Инструкция по установке и информация</w:t>
      </w:r>
      <w:r w:rsidR="00301030">
        <w:rPr>
          <w:rFonts w:ascii="Times New Roman" w:eastAsia="Times New Roman" w:hAnsi="Times New Roman" w:cs="Times New Roman"/>
          <w:color w:val="000000" w:themeColor="text2"/>
          <w:lang w:val="ru-RU"/>
        </w:rPr>
        <w:t>, необходимая для эксплуатации экземпляра ПО</w:t>
      </w:r>
      <w:r w:rsidR="0033166D" w:rsidRPr="0033166D">
        <w:rPr>
          <w:rFonts w:ascii="Times New Roman" w:eastAsia="Times New Roman" w:hAnsi="Times New Roman" w:cs="Times New Roman"/>
          <w:color w:val="000000" w:themeColor="text2"/>
          <w:lang w:val="ru-RU"/>
        </w:rPr>
        <w:t>;</w:t>
      </w:r>
    </w:p>
    <w:p w14:paraId="22ACA1E7" w14:textId="74A57585" w:rsidR="6C33375F" w:rsidRPr="003E39FD" w:rsidRDefault="6C33375F" w:rsidP="6C33375F">
      <w:pPr>
        <w:pStyle w:val="1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5" w:name="_Toc187839694"/>
      <w:r w:rsidRPr="003E39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 — ПРОЦЕССЫ ЖИЗНЕННОГО ЦИКЛА</w:t>
      </w:r>
      <w:bookmarkEnd w:id="5"/>
    </w:p>
    <w:p w14:paraId="5940816C" w14:textId="5191518C" w:rsidR="00F23214" w:rsidRPr="007F0059" w:rsidRDefault="6C33375F" w:rsidP="00D16813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 w:themeColor="text2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Разработка платформы осуществляется по гибкой методологии разработки, согласно которой процесс разработки происходит итерационно. Общий срок разработки разбивается на равные промежутки времени (далее спринты), в которые команда работает над продуктом. </w:t>
      </w:r>
    </w:p>
    <w:p w14:paraId="08A846C5" w14:textId="3C0EB52F" w:rsidR="009D3B52" w:rsidRPr="001A4E89" w:rsidRDefault="6C33375F" w:rsidP="6C33375F">
      <w:pPr>
        <w:widowControl w:val="0"/>
        <w:spacing w:line="276" w:lineRule="auto"/>
        <w:rPr>
          <w:rFonts w:ascii="Times New Roman" w:eastAsia="Microsoft Sans Serif" w:hAnsi="Times New Roman" w:cs="Times New Roman"/>
          <w:color w:val="000000" w:themeColor="text1"/>
          <w:sz w:val="19"/>
          <w:szCs w:val="19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По итогам спринта команда разработки осуществляет </w:t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релиз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функционала, над которым осуществлялась работа в рамках спринта. 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На </w:t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рис.1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представлена схема </w:t>
      </w:r>
      <w:proofErr w:type="spellStart"/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 xml:space="preserve"> цикла платформы</w:t>
      </w:r>
      <w:r w:rsidR="00866AD6" w:rsidRPr="00521B05">
        <w:rPr>
          <w:rFonts w:ascii="Segoe UI" w:hAnsi="Segoe UI" w:cs="Segoe UI"/>
          <w:color w:val="172B4D"/>
          <w:sz w:val="21"/>
          <w:szCs w:val="21"/>
          <w:shd w:val="clear" w:color="auto" w:fill="FFFFFF"/>
          <w:lang w:val="ru-RU"/>
        </w:rPr>
        <w:t xml:space="preserve"> </w:t>
      </w:r>
      <w:r w:rsidR="00866AD6" w:rsidRPr="00866AD6">
        <w:rPr>
          <w:rFonts w:ascii="Times New Roman" w:eastAsia="Times New Roman" w:hAnsi="Times New Roman" w:cs="Times New Roman"/>
          <w:b/>
          <w:bCs/>
          <w:color w:val="000000" w:themeColor="text2"/>
        </w:rPr>
        <w:t>MWS</w:t>
      </w:r>
      <w:r w:rsidR="00866AD6" w:rsidRPr="00521B05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 xml:space="preserve"> </w:t>
      </w:r>
      <w:r w:rsidR="00866AD6" w:rsidRPr="00866AD6">
        <w:rPr>
          <w:rFonts w:ascii="Times New Roman" w:eastAsia="Times New Roman" w:hAnsi="Times New Roman" w:cs="Times New Roman"/>
          <w:b/>
          <w:bCs/>
          <w:color w:val="000000" w:themeColor="text2"/>
        </w:rPr>
        <w:t>Data</w:t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.</w:t>
      </w:r>
      <w:r w:rsidRPr="001A4E89">
        <w:rPr>
          <w:rFonts w:ascii="Times New Roman" w:eastAsia="Microsoft Sans Serif" w:hAnsi="Times New Roman" w:cs="Times New Roman"/>
          <w:color w:val="000000" w:themeColor="text2"/>
          <w:sz w:val="19"/>
          <w:szCs w:val="19"/>
          <w:lang w:val="ru-RU"/>
        </w:rPr>
        <w:t xml:space="preserve">  </w:t>
      </w:r>
    </w:p>
    <w:p w14:paraId="7E422705" w14:textId="77777777" w:rsidR="00521B05" w:rsidRDefault="00521B05" w:rsidP="6C33375F">
      <w:pPr>
        <w:widowControl w:val="0"/>
        <w:spacing w:line="360" w:lineRule="exact"/>
        <w:jc w:val="center"/>
        <w:rPr>
          <w:rFonts w:ascii="Times New Roman" w:eastAsia="Microsoft Sans Serif" w:hAnsi="Times New Roman" w:cs="Times New Roman"/>
          <w:b/>
          <w:bCs/>
          <w:color w:val="000000" w:themeColor="text2"/>
          <w:sz w:val="19"/>
          <w:szCs w:val="19"/>
          <w:lang w:val="ru-RU"/>
        </w:rPr>
      </w:pPr>
    </w:p>
    <w:p w14:paraId="0A1FDDD0" w14:textId="77777777" w:rsidR="00521B05" w:rsidRDefault="00521B05" w:rsidP="6C33375F">
      <w:pPr>
        <w:widowControl w:val="0"/>
        <w:spacing w:line="360" w:lineRule="exact"/>
        <w:jc w:val="center"/>
        <w:rPr>
          <w:rFonts w:ascii="Times New Roman" w:eastAsia="Microsoft Sans Serif" w:hAnsi="Times New Roman" w:cs="Times New Roman"/>
          <w:b/>
          <w:bCs/>
          <w:color w:val="000000" w:themeColor="text2"/>
          <w:sz w:val="19"/>
          <w:szCs w:val="19"/>
          <w:lang w:val="ru-RU"/>
        </w:rPr>
      </w:pPr>
    </w:p>
    <w:p w14:paraId="599375D0" w14:textId="77777777" w:rsidR="00521B05" w:rsidRDefault="00521B05" w:rsidP="6C33375F">
      <w:pPr>
        <w:widowControl w:val="0"/>
        <w:spacing w:line="360" w:lineRule="exact"/>
        <w:jc w:val="center"/>
        <w:rPr>
          <w:rFonts w:ascii="Times New Roman" w:eastAsia="Microsoft Sans Serif" w:hAnsi="Times New Roman" w:cs="Times New Roman"/>
          <w:b/>
          <w:bCs/>
          <w:color w:val="000000" w:themeColor="text2"/>
          <w:sz w:val="19"/>
          <w:szCs w:val="19"/>
          <w:lang w:val="ru-RU"/>
        </w:rPr>
      </w:pPr>
    </w:p>
    <w:p w14:paraId="00814946" w14:textId="77777777" w:rsidR="00521B05" w:rsidRDefault="00521B05" w:rsidP="6C33375F">
      <w:pPr>
        <w:widowControl w:val="0"/>
        <w:spacing w:line="360" w:lineRule="exact"/>
        <w:jc w:val="center"/>
        <w:rPr>
          <w:rFonts w:ascii="Times New Roman" w:eastAsia="Microsoft Sans Serif" w:hAnsi="Times New Roman" w:cs="Times New Roman"/>
          <w:b/>
          <w:bCs/>
          <w:color w:val="000000" w:themeColor="text2"/>
          <w:sz w:val="19"/>
          <w:szCs w:val="19"/>
          <w:lang w:val="ru-RU"/>
        </w:rPr>
      </w:pPr>
    </w:p>
    <w:p w14:paraId="34066CBD" w14:textId="77777777" w:rsidR="00521B05" w:rsidRDefault="00521B05" w:rsidP="6C33375F">
      <w:pPr>
        <w:widowControl w:val="0"/>
        <w:spacing w:line="360" w:lineRule="exact"/>
        <w:jc w:val="center"/>
        <w:rPr>
          <w:rFonts w:ascii="Times New Roman" w:eastAsia="Microsoft Sans Serif" w:hAnsi="Times New Roman" w:cs="Times New Roman"/>
          <w:b/>
          <w:bCs/>
          <w:color w:val="000000" w:themeColor="text2"/>
          <w:sz w:val="19"/>
          <w:szCs w:val="19"/>
          <w:lang w:val="ru-RU"/>
        </w:rPr>
      </w:pPr>
    </w:p>
    <w:p w14:paraId="3F44551B" w14:textId="77777777" w:rsidR="00521B05" w:rsidRDefault="00521B05" w:rsidP="6C33375F">
      <w:pPr>
        <w:widowControl w:val="0"/>
        <w:spacing w:line="360" w:lineRule="exact"/>
        <w:jc w:val="center"/>
        <w:rPr>
          <w:rFonts w:ascii="Times New Roman" w:eastAsia="Microsoft Sans Serif" w:hAnsi="Times New Roman" w:cs="Times New Roman"/>
          <w:b/>
          <w:bCs/>
          <w:color w:val="000000" w:themeColor="text2"/>
          <w:sz w:val="19"/>
          <w:szCs w:val="19"/>
          <w:lang w:val="ru-RU"/>
        </w:rPr>
      </w:pPr>
    </w:p>
    <w:p w14:paraId="0B8D0EB1" w14:textId="3B81BC75" w:rsidR="009D3B52" w:rsidRPr="001A4E89" w:rsidRDefault="6C33375F" w:rsidP="6C33375F">
      <w:pPr>
        <w:widowControl w:val="0"/>
        <w:spacing w:line="360" w:lineRule="exact"/>
        <w:jc w:val="center"/>
        <w:rPr>
          <w:rFonts w:ascii="Times New Roman" w:eastAsia="Microsoft Sans Serif" w:hAnsi="Times New Roman" w:cs="Times New Roman"/>
          <w:b/>
          <w:bCs/>
          <w:color w:val="000000" w:themeColor="text2"/>
          <w:sz w:val="19"/>
          <w:szCs w:val="19"/>
          <w:lang w:val="ru-RU"/>
        </w:rPr>
      </w:pPr>
      <w:r w:rsidRPr="001A4E89">
        <w:rPr>
          <w:rFonts w:ascii="Times New Roman" w:eastAsia="Microsoft Sans Serif" w:hAnsi="Times New Roman" w:cs="Times New Roman"/>
          <w:b/>
          <w:bCs/>
          <w:color w:val="000000" w:themeColor="text2"/>
          <w:sz w:val="19"/>
          <w:szCs w:val="19"/>
          <w:lang w:val="ru-RU"/>
        </w:rPr>
        <w:t xml:space="preserve">Рис. 1 - </w:t>
      </w:r>
      <w:proofErr w:type="spellStart"/>
      <w:r w:rsidRPr="001A4E89">
        <w:rPr>
          <w:rFonts w:ascii="Times New Roman" w:eastAsia="Microsoft Sans Serif" w:hAnsi="Times New Roman" w:cs="Times New Roman"/>
          <w:b/>
          <w:bCs/>
          <w:color w:val="000000" w:themeColor="text2"/>
          <w:sz w:val="19"/>
          <w:szCs w:val="19"/>
          <w:lang w:val="ru-RU"/>
        </w:rPr>
        <w:t>Релизный</w:t>
      </w:r>
      <w:proofErr w:type="spellEnd"/>
      <w:r w:rsidRPr="001A4E89">
        <w:rPr>
          <w:rFonts w:ascii="Times New Roman" w:eastAsia="Microsoft Sans Serif" w:hAnsi="Times New Roman" w:cs="Times New Roman"/>
          <w:b/>
          <w:bCs/>
          <w:color w:val="000000" w:themeColor="text2"/>
          <w:sz w:val="19"/>
          <w:szCs w:val="19"/>
          <w:lang w:val="ru-RU"/>
        </w:rPr>
        <w:t xml:space="preserve"> цикл платформы</w:t>
      </w:r>
    </w:p>
    <w:p w14:paraId="47808D8C" w14:textId="1B499595" w:rsidR="00F308F1" w:rsidRPr="007F0059" w:rsidRDefault="00521B05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18071C39" wp14:editId="4BFD9FFA">
            <wp:simplePos x="0" y="0"/>
            <wp:positionH relativeFrom="margin">
              <wp:posOffset>-79206</wp:posOffset>
            </wp:positionH>
            <wp:positionV relativeFrom="paragraph">
              <wp:posOffset>-386</wp:posOffset>
            </wp:positionV>
            <wp:extent cx="6466205" cy="2802255"/>
            <wp:effectExtent l="0" t="0" r="0" b="0"/>
            <wp:wrapTight wrapText="bothSides">
              <wp:wrapPolygon edited="0">
                <wp:start x="0" y="0"/>
                <wp:lineTo x="0" y="21438"/>
                <wp:lineTo x="21509" y="21438"/>
                <wp:lineTo x="21509" y="0"/>
                <wp:lineTo x="0" y="0"/>
              </wp:wrapPolygon>
            </wp:wrapTight>
            <wp:docPr id="2" name="Рисунок 100361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61769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205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5D8" w:rsidRPr="001A4E8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На данной схеме выделены основные этапы и процессы </w:t>
      </w:r>
      <w:proofErr w:type="spellStart"/>
      <w:r w:rsidR="00CF25D8" w:rsidRPr="001A4E89">
        <w:rPr>
          <w:rFonts w:ascii="Times New Roman" w:eastAsia="Times New Roman" w:hAnsi="Times New Roman" w:cs="Times New Roman"/>
          <w:color w:val="000000" w:themeColor="text1"/>
          <w:lang w:val="ru-RU"/>
        </w:rPr>
        <w:t>релизного</w:t>
      </w:r>
      <w:proofErr w:type="spellEnd"/>
      <w:r w:rsidR="00CF25D8" w:rsidRPr="001A4E8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цикла платформы. В качестве инструментов управления проектом разработки используются “</w:t>
      </w:r>
      <w:r w:rsidR="00CF25D8" w:rsidRPr="001A4E89">
        <w:rPr>
          <w:rFonts w:ascii="Times New Roman" w:eastAsia="Times New Roman" w:hAnsi="Times New Roman" w:cs="Times New Roman"/>
          <w:color w:val="000000" w:themeColor="text1"/>
        </w:rPr>
        <w:t>Jira</w:t>
      </w:r>
      <w:r w:rsidR="00CF25D8" w:rsidRPr="001A4E89">
        <w:rPr>
          <w:rFonts w:ascii="Times New Roman" w:eastAsia="Times New Roman" w:hAnsi="Times New Roman" w:cs="Times New Roman"/>
          <w:color w:val="000000" w:themeColor="text1"/>
          <w:lang w:val="ru-RU"/>
        </w:rPr>
        <w:t>” и “</w:t>
      </w:r>
      <w:r w:rsidR="00CF25D8" w:rsidRPr="001A4E89">
        <w:rPr>
          <w:rFonts w:ascii="Times New Roman" w:eastAsia="Times New Roman" w:hAnsi="Times New Roman" w:cs="Times New Roman"/>
          <w:color w:val="000000" w:themeColor="text1"/>
        </w:rPr>
        <w:t>Confluence</w:t>
      </w:r>
      <w:r w:rsidR="00CF25D8" w:rsidRPr="001A4E8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” - продукты компании </w:t>
      </w:r>
      <w:r w:rsidR="00CF25D8" w:rsidRPr="001A4E89">
        <w:rPr>
          <w:rFonts w:ascii="Times New Roman" w:eastAsia="Times New Roman" w:hAnsi="Times New Roman" w:cs="Times New Roman"/>
          <w:color w:val="000000" w:themeColor="text1"/>
        </w:rPr>
        <w:t>Atlassian</w:t>
      </w:r>
      <w:r w:rsidR="00CF25D8" w:rsidRPr="001A4E89">
        <w:rPr>
          <w:rFonts w:ascii="Times New Roman" w:eastAsia="Times New Roman" w:hAnsi="Times New Roman" w:cs="Times New Roman"/>
          <w:color w:val="000000" w:themeColor="text1"/>
          <w:lang w:val="ru-RU"/>
        </w:rPr>
        <w:t>.</w:t>
      </w:r>
      <w:r w:rsidR="00F308F1" w:rsidRPr="007F0059">
        <w:rPr>
          <w:rFonts w:ascii="Times New Roman" w:eastAsia="Times New Roman" w:hAnsi="Times New Roman" w:cs="Times New Roman"/>
          <w:color w:val="000000" w:themeColor="text1"/>
          <w:lang w:val="ru-RU"/>
        </w:rPr>
        <w:br/>
      </w:r>
    </w:p>
    <w:p w14:paraId="29C31844" w14:textId="542787D0" w:rsidR="00F308F1" w:rsidRPr="00F308F1" w:rsidRDefault="00F308F1" w:rsidP="00F308F1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 w:themeColor="text2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Команда разработки ЭВМ 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«</w:t>
      </w:r>
      <w:r w:rsidR="00BC4C59">
        <w:rPr>
          <w:rFonts w:ascii="Times New Roman" w:eastAsia="Times New Roman" w:hAnsi="Times New Roman" w:cs="Times New Roman"/>
          <w:color w:val="000000" w:themeColor="text2"/>
          <w:lang w:val="ru-RU"/>
        </w:rPr>
        <w:t>MWS Data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»</w:t>
      </w:r>
      <w:r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состоит из 80 разработчиков со следующей квалификацией:</w:t>
      </w:r>
    </w:p>
    <w:p w14:paraId="3C86AB77" w14:textId="540A9D23" w:rsidR="00F308F1" w:rsidRPr="00521B05" w:rsidRDefault="00F308F1" w:rsidP="00F308F1">
      <w:pPr>
        <w:pStyle w:val="a7"/>
        <w:widowControl w:val="0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color w:val="000000" w:themeColor="text2"/>
          <w:lang w:val="ru-RU"/>
        </w:rPr>
      </w:pP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20 </w:t>
      </w:r>
      <w:r>
        <w:rPr>
          <w:rFonts w:ascii="Times New Roman" w:eastAsia="Times New Roman" w:hAnsi="Times New Roman" w:cs="Times New Roman"/>
          <w:color w:val="000000" w:themeColor="text2"/>
          <w:lang w:val="ru-RU"/>
        </w:rPr>
        <w:t>инженеров-разработчиков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(</w:t>
      </w:r>
      <w:proofErr w:type="spellStart"/>
      <w:r w:rsidR="00D96C4F">
        <w:rPr>
          <w:rFonts w:ascii="Times New Roman" w:eastAsia="Times New Roman" w:hAnsi="Times New Roman" w:cs="Times New Roman"/>
          <w:color w:val="000000" w:themeColor="text2"/>
          <w:lang w:val="ru-RU"/>
        </w:rPr>
        <w:t>git</w:t>
      </w:r>
      <w:proofErr w:type="spellEnd"/>
      <w:r w:rsidR="00D96C4F">
        <w:rPr>
          <w:rFonts w:ascii="Times New Roman" w:eastAsia="Times New Roman" w:hAnsi="Times New Roman" w:cs="Times New Roman"/>
          <w:color w:val="000000" w:themeColor="text2"/>
          <w:lang w:val="ru-RU"/>
        </w:rPr>
        <w:t>, SQL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r w:rsidR="00D96C4F">
        <w:rPr>
          <w:rFonts w:ascii="Times New Roman" w:eastAsia="Times New Roman" w:hAnsi="Times New Roman" w:cs="Times New Roman"/>
          <w:color w:val="000000" w:themeColor="text2"/>
        </w:rPr>
        <w:t>Linux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>)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>;</w:t>
      </w:r>
    </w:p>
    <w:p w14:paraId="156CC801" w14:textId="74686B71" w:rsidR="00F308F1" w:rsidRPr="00521B05" w:rsidRDefault="00F308F1" w:rsidP="00F308F1">
      <w:pPr>
        <w:pStyle w:val="a7"/>
        <w:widowControl w:val="0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color w:val="000000" w:themeColor="text2"/>
          <w:lang w:val="ru-RU"/>
        </w:rPr>
      </w:pP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20 </w:t>
      </w:r>
      <w:r>
        <w:rPr>
          <w:rFonts w:ascii="Times New Roman" w:eastAsia="Times New Roman" w:hAnsi="Times New Roman" w:cs="Times New Roman"/>
          <w:color w:val="000000" w:themeColor="text2"/>
          <w:lang w:val="ru-RU"/>
        </w:rPr>
        <w:t>старших</w:t>
      </w:r>
      <w:r w:rsidRPr="00D96C4F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2"/>
          <w:lang w:val="ru-RU"/>
        </w:rPr>
        <w:t>инженеров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(</w:t>
      </w:r>
      <w:proofErr w:type="spellStart"/>
      <w:r w:rsidR="00D96C4F">
        <w:rPr>
          <w:rFonts w:ascii="Times New Roman" w:eastAsia="Times New Roman" w:hAnsi="Times New Roman" w:cs="Times New Roman"/>
          <w:color w:val="000000" w:themeColor="text2"/>
          <w:lang w:val="ru-RU"/>
        </w:rPr>
        <w:t>git</w:t>
      </w:r>
      <w:proofErr w:type="spellEnd"/>
      <w:r w:rsidR="00D96C4F">
        <w:rPr>
          <w:rFonts w:ascii="Times New Roman" w:eastAsia="Times New Roman" w:hAnsi="Times New Roman" w:cs="Times New Roman"/>
          <w:color w:val="000000" w:themeColor="text2"/>
          <w:lang w:val="ru-RU"/>
        </w:rPr>
        <w:t>, SQL</w:t>
      </w:r>
      <w:r w:rsidR="00D96C4F" w:rsidRPr="004B2032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r w:rsidR="00D96C4F">
        <w:rPr>
          <w:rFonts w:ascii="Times New Roman" w:eastAsia="Times New Roman" w:hAnsi="Times New Roman" w:cs="Times New Roman"/>
          <w:color w:val="000000" w:themeColor="text2"/>
        </w:rPr>
        <w:t>Linux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r w:rsidR="00D96C4F">
        <w:rPr>
          <w:rFonts w:ascii="Times New Roman" w:eastAsia="Times New Roman" w:hAnsi="Times New Roman" w:cs="Times New Roman"/>
          <w:color w:val="000000" w:themeColor="text2"/>
        </w:rPr>
        <w:t>python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r w:rsidR="00D96C4F">
        <w:rPr>
          <w:rFonts w:ascii="Times New Roman" w:eastAsia="Times New Roman" w:hAnsi="Times New Roman" w:cs="Times New Roman"/>
          <w:color w:val="000000" w:themeColor="text2"/>
        </w:rPr>
        <w:t>java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>)</w:t>
      </w:r>
      <w:r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>;</w:t>
      </w:r>
    </w:p>
    <w:p w14:paraId="34249785" w14:textId="0D716EFC" w:rsidR="00D96C4F" w:rsidRPr="00521B05" w:rsidRDefault="375C6308" w:rsidP="00D96C4F">
      <w:pPr>
        <w:pStyle w:val="a7"/>
        <w:widowControl w:val="0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color w:val="000000" w:themeColor="text2"/>
          <w:lang w:val="ru-RU"/>
        </w:rPr>
      </w:pPr>
      <w:r w:rsidRPr="00D96C4F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40 </w:t>
      </w:r>
      <w:r w:rsidRPr="375C6308">
        <w:rPr>
          <w:rFonts w:ascii="Times New Roman" w:eastAsia="Times New Roman" w:hAnsi="Times New Roman" w:cs="Times New Roman"/>
          <w:color w:val="000000" w:themeColor="text2"/>
          <w:lang w:val="ru-RU"/>
        </w:rPr>
        <w:t>ведущих</w:t>
      </w:r>
      <w:r w:rsidRPr="00D96C4F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375C6308">
        <w:rPr>
          <w:rFonts w:ascii="Times New Roman" w:eastAsia="Times New Roman" w:hAnsi="Times New Roman" w:cs="Times New Roman"/>
          <w:color w:val="000000" w:themeColor="text2"/>
          <w:lang w:val="ru-RU"/>
        </w:rPr>
        <w:t>инженеров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(</w:t>
      </w:r>
      <w:proofErr w:type="spellStart"/>
      <w:r w:rsidR="00D96C4F">
        <w:rPr>
          <w:rFonts w:ascii="Times New Roman" w:eastAsia="Times New Roman" w:hAnsi="Times New Roman" w:cs="Times New Roman"/>
          <w:color w:val="000000" w:themeColor="text2"/>
          <w:lang w:val="ru-RU"/>
        </w:rPr>
        <w:t>git</w:t>
      </w:r>
      <w:proofErr w:type="spellEnd"/>
      <w:r w:rsidR="00D96C4F">
        <w:rPr>
          <w:rFonts w:ascii="Times New Roman" w:eastAsia="Times New Roman" w:hAnsi="Times New Roman" w:cs="Times New Roman"/>
          <w:color w:val="000000" w:themeColor="text2"/>
          <w:lang w:val="ru-RU"/>
        </w:rPr>
        <w:t>, SQL</w:t>
      </w:r>
      <w:r w:rsidR="00D96C4F" w:rsidRPr="004B2032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r w:rsidR="00D96C4F">
        <w:rPr>
          <w:rFonts w:ascii="Times New Roman" w:eastAsia="Times New Roman" w:hAnsi="Times New Roman" w:cs="Times New Roman"/>
          <w:color w:val="000000" w:themeColor="text2"/>
        </w:rPr>
        <w:t>Linux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r w:rsidR="00D96C4F">
        <w:rPr>
          <w:rFonts w:ascii="Times New Roman" w:eastAsia="Times New Roman" w:hAnsi="Times New Roman" w:cs="Times New Roman"/>
          <w:color w:val="000000" w:themeColor="text2"/>
        </w:rPr>
        <w:t>python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r w:rsidR="00D96C4F">
        <w:rPr>
          <w:rFonts w:ascii="Times New Roman" w:eastAsia="Times New Roman" w:hAnsi="Times New Roman" w:cs="Times New Roman"/>
          <w:color w:val="000000" w:themeColor="text2"/>
        </w:rPr>
        <w:t>java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r w:rsidR="00D96C4F">
        <w:rPr>
          <w:rFonts w:ascii="Times New Roman" w:eastAsia="Times New Roman" w:hAnsi="Times New Roman" w:cs="Times New Roman"/>
          <w:color w:val="000000" w:themeColor="text2"/>
        </w:rPr>
        <w:t>spark</w:t>
      </w:r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</w:t>
      </w:r>
      <w:proofErr w:type="spellStart"/>
      <w:r w:rsidR="00D96C4F">
        <w:rPr>
          <w:rFonts w:ascii="Times New Roman" w:eastAsia="Times New Roman" w:hAnsi="Times New Roman" w:cs="Times New Roman"/>
          <w:color w:val="000000" w:themeColor="text2"/>
        </w:rPr>
        <w:t>hadoop</w:t>
      </w:r>
      <w:proofErr w:type="spellEnd"/>
      <w:r w:rsidR="00D96C4F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>)</w:t>
      </w:r>
      <w:r w:rsidRPr="00D96C4F">
        <w:rPr>
          <w:rFonts w:ascii="Times New Roman" w:eastAsia="Times New Roman" w:hAnsi="Times New Roman" w:cs="Times New Roman"/>
          <w:color w:val="000000" w:themeColor="text2"/>
          <w:lang w:val="ru-RU"/>
        </w:rPr>
        <w:t>.</w:t>
      </w:r>
    </w:p>
    <w:p w14:paraId="01C5B8F5" w14:textId="00FE812F" w:rsidR="009D3B52" w:rsidRPr="001A4E89" w:rsidRDefault="375C6308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375C6308">
        <w:rPr>
          <w:rFonts w:ascii="Times New Roman" w:hAnsi="Times New Roman" w:cs="Times New Roman"/>
          <w:lang w:val="ru-RU"/>
        </w:rPr>
        <w:t xml:space="preserve">Фактический процесс разработки осуществляется по адресу: </w:t>
      </w:r>
      <w:proofErr w:type="spellStart"/>
      <w:r w:rsidRPr="375C6308">
        <w:rPr>
          <w:rFonts w:ascii="Times New Roman" w:hAnsi="Times New Roman" w:cs="Times New Roman"/>
          <w:lang w:val="ru-RU"/>
        </w:rPr>
        <w:t>г.Москва</w:t>
      </w:r>
      <w:proofErr w:type="spellEnd"/>
      <w:r w:rsidRPr="375C6308">
        <w:rPr>
          <w:rFonts w:ascii="Times New Roman" w:hAnsi="Times New Roman" w:cs="Times New Roman"/>
          <w:lang w:val="ru-RU"/>
        </w:rPr>
        <w:t xml:space="preserve">, проспект Андропова 18, к.9, </w:t>
      </w:r>
      <w:r w:rsidR="00A66475">
        <w:rPr>
          <w:rFonts w:ascii="Times New Roman" w:hAnsi="Times New Roman" w:cs="Times New Roman"/>
          <w:lang w:val="ru-RU"/>
        </w:rPr>
        <w:t xml:space="preserve">этаж 16, </w:t>
      </w:r>
      <w:proofErr w:type="spellStart"/>
      <w:r w:rsidR="00A66475">
        <w:rPr>
          <w:rFonts w:ascii="Times New Roman" w:hAnsi="Times New Roman" w:cs="Times New Roman"/>
          <w:lang w:val="ru-RU"/>
        </w:rPr>
        <w:t>помещ</w:t>
      </w:r>
      <w:proofErr w:type="spellEnd"/>
      <w:r w:rsidR="00A66475">
        <w:rPr>
          <w:rFonts w:ascii="Times New Roman" w:hAnsi="Times New Roman" w:cs="Times New Roman"/>
          <w:lang w:val="ru-RU"/>
        </w:rPr>
        <w:t xml:space="preserve">. 35, </w:t>
      </w:r>
      <w:r w:rsidRPr="375C6308">
        <w:rPr>
          <w:rFonts w:ascii="Times New Roman" w:hAnsi="Times New Roman" w:cs="Times New Roman"/>
          <w:lang w:val="ru-RU"/>
        </w:rPr>
        <w:t xml:space="preserve">115432. </w:t>
      </w:r>
      <w:r w:rsidR="00F308F1" w:rsidRPr="007F0059">
        <w:rPr>
          <w:lang w:val="ru-RU"/>
        </w:rPr>
        <w:br/>
      </w:r>
      <w:r w:rsidRPr="375C6308">
        <w:rPr>
          <w:rFonts w:ascii="Times New Roman" w:hAnsi="Times New Roman" w:cs="Times New Roman"/>
          <w:lang w:val="ru-RU"/>
        </w:rPr>
        <w:t xml:space="preserve">Электронный адрес команды разработки: </w:t>
      </w:r>
      <w:hyperlink r:id="rId7" w:history="1">
        <w:r w:rsidR="00521B05" w:rsidRPr="00480A96">
          <w:rPr>
            <w:rStyle w:val="a3"/>
            <w:rFonts w:ascii="Times New Roman" w:hAnsi="Times New Roman" w:cs="Times New Roman"/>
          </w:rPr>
          <w:t>mwsdata</w:t>
        </w:r>
        <w:r w:rsidR="00521B05" w:rsidRPr="00480A96">
          <w:rPr>
            <w:rStyle w:val="a3"/>
            <w:rFonts w:ascii="Times New Roman" w:hAnsi="Times New Roman" w:cs="Times New Roman"/>
            <w:lang w:val="ru-RU"/>
          </w:rPr>
          <w:t>@mts.ru</w:t>
        </w:r>
      </w:hyperlink>
      <w:r w:rsidRPr="375C6308">
        <w:rPr>
          <w:rFonts w:ascii="Times New Roman" w:hAnsi="Times New Roman" w:cs="Times New Roman"/>
          <w:lang w:val="ru-RU"/>
        </w:rPr>
        <w:t xml:space="preserve"> . </w:t>
      </w:r>
      <w:r w:rsidR="00F308F1" w:rsidRPr="007F0059">
        <w:rPr>
          <w:lang w:val="ru-RU"/>
        </w:rPr>
        <w:br/>
      </w:r>
    </w:p>
    <w:p w14:paraId="08ACD9CA" w14:textId="583DE95B" w:rsidR="009D3B52" w:rsidRPr="001A4E89" w:rsidRDefault="6C33375F" w:rsidP="6C33375F">
      <w:pPr>
        <w:pStyle w:val="2"/>
        <w:widowControl w:val="0"/>
        <w:spacing w:after="10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6" w:name="_Toc187839695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4.1 — ЭТАПЫ РЕЛИЗНОГО ЦИКЛА</w:t>
      </w:r>
      <w:bookmarkEnd w:id="6"/>
    </w:p>
    <w:p w14:paraId="16BA73B7" w14:textId="2B37DCC8" w:rsidR="009D3B52" w:rsidRPr="001A4E89" w:rsidRDefault="6C33375F" w:rsidP="6C33375F">
      <w:pPr>
        <w:pStyle w:val="3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7" w:name="_Toc187839696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4.1.1 — ПЛАНИРОВАНИЕ СПРИНТА</w:t>
      </w:r>
      <w:bookmarkEnd w:id="7"/>
    </w:p>
    <w:p w14:paraId="4BF21BBE" w14:textId="16453D53" w:rsidR="009D3B52" w:rsidRPr="001A4E89" w:rsidRDefault="6C33375F" w:rsidP="6C33375F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Первый этап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цикла. В рамках данного этапа </w:t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Владелец продукта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(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Product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Owner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) составляет план задач для команды разработки на текущий спринт в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Jira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продукта. </w:t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Успешный результат этапа: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запланированный спринт - список задач, выбранный для реализации в рамках данного спринта. </w:t>
      </w:r>
      <w:r w:rsidR="00E45040">
        <w:rPr>
          <w:rFonts w:ascii="Times New Roman" w:eastAsia="Times New Roman" w:hAnsi="Times New Roman" w:cs="Times New Roman"/>
          <w:color w:val="000000" w:themeColor="text2"/>
          <w:lang w:val="ru-RU"/>
        </w:rPr>
        <w:br/>
      </w:r>
    </w:p>
    <w:p w14:paraId="48FB2A89" w14:textId="77777777" w:rsidR="009D3B52" w:rsidRPr="001A4E89" w:rsidRDefault="6C33375F" w:rsidP="6C33375F">
      <w:pPr>
        <w:pStyle w:val="3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8" w:name="_Toc187839697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4.1.2 — РЕАЛИЗАЦИЯ</w:t>
      </w:r>
      <w:bookmarkEnd w:id="8"/>
    </w:p>
    <w:p w14:paraId="2287A9E2" w14:textId="171EF417" w:rsidR="009D3B52" w:rsidRPr="001A4E89" w:rsidRDefault="6C33375F" w:rsidP="007F771A">
      <w:pPr>
        <w:widowControl w:val="0"/>
        <w:spacing w:before="63" w:after="69" w:line="276" w:lineRule="auto"/>
        <w:ind w:right="-53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Второй этап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цикла. В рамках данного этапа команда продукта ответственна за реализацию запланированного ранее списка задач.</w:t>
      </w:r>
      <w:r w:rsidR="00A17D8D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196C52">
        <w:rPr>
          <w:rFonts w:ascii="Times New Roman" w:eastAsia="Times New Roman" w:hAnsi="Times New Roman" w:cs="Times New Roman"/>
          <w:color w:val="000000" w:themeColor="text2"/>
          <w:lang w:val="ru-RU"/>
        </w:rPr>
        <w:br/>
      </w:r>
      <w:r w:rsidR="00FC7F38" w:rsidRPr="00627ED0">
        <w:rPr>
          <w:rFonts w:ascii="Times New Roman" w:eastAsia="Times New Roman" w:hAnsi="Times New Roman" w:cs="Times New Roman"/>
          <w:lang w:val="ru-RU"/>
        </w:rPr>
        <w:t>Программа для ЭВМ «</w:t>
      </w:r>
      <w:r w:rsidR="00BC4C59">
        <w:rPr>
          <w:rFonts w:ascii="Times New Roman" w:eastAsia="Times New Roman" w:hAnsi="Times New Roman" w:cs="Times New Roman"/>
        </w:rPr>
        <w:t>MWS</w:t>
      </w:r>
      <w:r w:rsidR="00BC4C59" w:rsidRPr="00521B05">
        <w:rPr>
          <w:rFonts w:ascii="Times New Roman" w:eastAsia="Times New Roman" w:hAnsi="Times New Roman" w:cs="Times New Roman"/>
          <w:lang w:val="ru-RU"/>
        </w:rPr>
        <w:t xml:space="preserve"> </w:t>
      </w:r>
      <w:r w:rsidR="00BC4C59">
        <w:rPr>
          <w:rFonts w:ascii="Times New Roman" w:eastAsia="Times New Roman" w:hAnsi="Times New Roman" w:cs="Times New Roman"/>
        </w:rPr>
        <w:t>Data</w:t>
      </w:r>
      <w:r w:rsidR="00FC7F38" w:rsidRPr="00627ED0">
        <w:rPr>
          <w:rFonts w:ascii="Times New Roman" w:eastAsia="Times New Roman" w:hAnsi="Times New Roman" w:cs="Times New Roman"/>
          <w:lang w:val="ru-RU"/>
        </w:rPr>
        <w:t xml:space="preserve">» </w:t>
      </w:r>
      <w:r w:rsidR="00FC7F38" w:rsidRPr="00627ED0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построена на продуктах и технологиях с открытым исходным кодом, распространяемых под лицензией </w:t>
      </w:r>
      <w:r w:rsidR="00FC7F38" w:rsidRPr="00627ED0">
        <w:rPr>
          <w:rFonts w:ascii="Times New Roman" w:eastAsia="Times New Roman" w:hAnsi="Times New Roman" w:cs="Times New Roman"/>
          <w:color w:val="000000" w:themeColor="text2"/>
        </w:rPr>
        <w:t>Apache</w:t>
      </w:r>
      <w:r w:rsidR="00FC7F38" w:rsidRPr="00627ED0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2.0.</w:t>
      </w:r>
      <w:r w:rsidR="00757606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757606" w:rsidRPr="00627ED0">
        <w:rPr>
          <w:rFonts w:ascii="Times New Roman" w:hAnsi="Times New Roman" w:cs="Times New Roman"/>
          <w:lang w:val="ru-RU"/>
        </w:rPr>
        <w:t xml:space="preserve">Разработка ПО производится на локальных машинах (рабочие ноутбуки). Готовый код отправляется в репозиторий программного кода. Команда разработки использует </w:t>
      </w:r>
      <w:r w:rsidR="00757606" w:rsidRPr="00627ED0">
        <w:rPr>
          <w:rFonts w:ascii="Times New Roman" w:hAnsi="Times New Roman" w:cs="Times New Roman"/>
          <w:lang w:eastAsia="en-US" w:bidi="en-US"/>
        </w:rPr>
        <w:t>GitLab</w:t>
      </w:r>
      <w:r w:rsidR="00757606" w:rsidRPr="00627ED0">
        <w:rPr>
          <w:rFonts w:ascii="Times New Roman" w:hAnsi="Times New Roman" w:cs="Times New Roman"/>
          <w:lang w:val="ru-RU" w:eastAsia="en-US" w:bidi="en-US"/>
        </w:rPr>
        <w:t xml:space="preserve"> </w:t>
      </w:r>
      <w:r w:rsidR="00757606" w:rsidRPr="00627ED0">
        <w:rPr>
          <w:rFonts w:ascii="Times New Roman" w:hAnsi="Times New Roman" w:cs="Times New Roman"/>
          <w:lang w:val="ru-RU"/>
        </w:rPr>
        <w:t xml:space="preserve">– веб-инструмент с открытым исходным кодом, представляющий систему управления репозиториями кода для </w:t>
      </w:r>
      <w:r w:rsidR="00757606" w:rsidRPr="00627ED0">
        <w:rPr>
          <w:rStyle w:val="22"/>
          <w:rFonts w:ascii="Times New Roman" w:hAnsi="Times New Roman" w:cs="Times New Roman"/>
        </w:rPr>
        <w:t>Git</w:t>
      </w:r>
      <w:r w:rsidR="00757606" w:rsidRPr="00627ED0">
        <w:rPr>
          <w:rStyle w:val="22"/>
          <w:rFonts w:ascii="Times New Roman" w:hAnsi="Times New Roman" w:cs="Times New Roman"/>
          <w:lang w:val="ru-RU"/>
        </w:rPr>
        <w:t xml:space="preserve"> </w:t>
      </w:r>
      <w:r w:rsidR="00757606" w:rsidRPr="00627ED0">
        <w:rPr>
          <w:rFonts w:ascii="Times New Roman" w:hAnsi="Times New Roman" w:cs="Times New Roman"/>
          <w:lang w:val="ru-RU"/>
        </w:rPr>
        <w:t>с собственной системой отслеживания ошибок</w:t>
      </w:r>
      <w:r w:rsidR="00757606" w:rsidRPr="006A730F">
        <w:rPr>
          <w:rFonts w:ascii="Times New Roman" w:hAnsi="Times New Roman" w:cs="Times New Roman"/>
          <w:lang w:val="ru-RU"/>
        </w:rPr>
        <w:t xml:space="preserve">. </w:t>
      </w:r>
      <w:r w:rsidR="00757606">
        <w:rPr>
          <w:rFonts w:ascii="Times New Roman" w:hAnsi="Times New Roman" w:cs="Times New Roman"/>
          <w:lang w:val="ru-RU"/>
        </w:rPr>
        <w:t xml:space="preserve">С помощью инструментов </w:t>
      </w:r>
      <w:r w:rsidR="00757606">
        <w:rPr>
          <w:rFonts w:ascii="Times New Roman" w:hAnsi="Times New Roman" w:cs="Times New Roman"/>
        </w:rPr>
        <w:t>CI</w:t>
      </w:r>
      <w:r w:rsidR="00757606" w:rsidRPr="002F2E19">
        <w:rPr>
          <w:rFonts w:ascii="Times New Roman" w:hAnsi="Times New Roman" w:cs="Times New Roman"/>
          <w:lang w:val="ru-RU"/>
        </w:rPr>
        <w:t>/</w:t>
      </w:r>
      <w:r w:rsidR="00757606">
        <w:rPr>
          <w:rFonts w:ascii="Times New Roman" w:hAnsi="Times New Roman" w:cs="Times New Roman"/>
        </w:rPr>
        <w:t>CD</w:t>
      </w:r>
      <w:r w:rsidR="00757606" w:rsidRPr="002F2E19">
        <w:rPr>
          <w:rFonts w:ascii="Times New Roman" w:hAnsi="Times New Roman" w:cs="Times New Roman"/>
          <w:lang w:val="ru-RU"/>
        </w:rPr>
        <w:t xml:space="preserve"> </w:t>
      </w:r>
      <w:r w:rsidR="00757606">
        <w:rPr>
          <w:rFonts w:ascii="Times New Roman" w:hAnsi="Times New Roman" w:cs="Times New Roman"/>
          <w:lang w:val="ru-RU"/>
        </w:rPr>
        <w:t>программный код устанавливается на серверы/виртуальные машины.</w:t>
      </w:r>
      <w:r w:rsidR="00F400D3">
        <w:rPr>
          <w:rFonts w:ascii="Times New Roman" w:hAnsi="Times New Roman" w:cs="Times New Roman"/>
          <w:lang w:val="ru-RU"/>
        </w:rPr>
        <w:br/>
      </w:r>
      <w:r w:rsidR="0013245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Все процессы </w:t>
      </w:r>
      <w:r w:rsidR="00132459" w:rsidRPr="00132459">
        <w:rPr>
          <w:rFonts w:ascii="Times New Roman" w:eastAsia="Times New Roman" w:hAnsi="Times New Roman" w:cs="Times New Roman" w:hint="eastAsia"/>
          <w:color w:val="000000" w:themeColor="text1"/>
          <w:lang w:val="ru-RU"/>
        </w:rPr>
        <w:t>обрабатываются на инфраструктурных мощностях серверов/облачного провайдера. Под каждый проект подбирается свое решение, основанное на требованиях заказчика.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Успешный результат этапа: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выполнение задач спринта согласно плану. </w:t>
      </w:r>
      <w:r w:rsidR="00CF25D8" w:rsidRPr="001A4E89">
        <w:rPr>
          <w:rFonts w:ascii="Times New Roman" w:hAnsi="Times New Roman" w:cs="Times New Roman"/>
          <w:lang w:val="ru-RU"/>
        </w:rPr>
        <w:br/>
      </w:r>
    </w:p>
    <w:p w14:paraId="202049A6" w14:textId="77777777" w:rsidR="009D3B52" w:rsidRPr="001A4E89" w:rsidRDefault="6C33375F" w:rsidP="6C33375F">
      <w:pPr>
        <w:pStyle w:val="3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9" w:name="_Toc187839698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4.1.3 — СБОРКА И ДЕПЛОЙ РЕЛИЗ-КАНДИДАТА</w:t>
      </w:r>
      <w:bookmarkEnd w:id="9"/>
    </w:p>
    <w:p w14:paraId="470EC135" w14:textId="38AB05E8" w:rsidR="009D3B52" w:rsidRPr="001A4E89" w:rsidRDefault="6C33375F" w:rsidP="6C33375F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Третий этап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цикла. В рамках данного этапа команда продукта собирает тестовую версию релиза и устанавливает его на тестовый контур. 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Успешный результат этапа: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готовый релиз-кандидат, установленный на тестовый контур.</w:t>
      </w:r>
      <w:r w:rsidR="00CF25D8" w:rsidRPr="001A4E89">
        <w:rPr>
          <w:rFonts w:ascii="Times New Roman" w:hAnsi="Times New Roman" w:cs="Times New Roman"/>
          <w:lang w:val="ru-RU"/>
        </w:rPr>
        <w:br/>
      </w:r>
    </w:p>
    <w:p w14:paraId="1C080AB9" w14:textId="77777777" w:rsidR="009D3B52" w:rsidRPr="001A4E89" w:rsidRDefault="6C33375F" w:rsidP="6C33375F">
      <w:pPr>
        <w:pStyle w:val="3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0" w:name="_Toc187839699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4.1.4 — ТЕСТИРОВАНИЕ</w:t>
      </w:r>
      <w:bookmarkEnd w:id="10"/>
    </w:p>
    <w:p w14:paraId="51D33394" w14:textId="1BF793D9" w:rsidR="009D3B52" w:rsidRPr="001A4E89" w:rsidRDefault="6C33375F" w:rsidP="6C33375F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Четвертый этап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цикла. В рамках данн</w:t>
      </w:r>
      <w:bookmarkStart w:id="11" w:name="_GoBack"/>
      <w:bookmarkEnd w:id="11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ого этапа команда продукта проводит тестирование релиза. Если в процессе тестирования обнаруживаются какие-либо ошибки и/или несоответствия текущего и ожидаемого поведения платформы(баги), команда продукта устраняет выявленные баги и проводит повторное тестирование. 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Успешный результат этапа: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наличие протестированного релиз-кандидата без багов. </w:t>
      </w:r>
      <w:r w:rsidR="00CF25D8" w:rsidRPr="001A4E89">
        <w:rPr>
          <w:rFonts w:ascii="Times New Roman" w:hAnsi="Times New Roman" w:cs="Times New Roman"/>
          <w:lang w:val="ru-RU"/>
        </w:rPr>
        <w:br/>
      </w:r>
    </w:p>
    <w:p w14:paraId="3EB9847B" w14:textId="77777777" w:rsidR="009D3B52" w:rsidRPr="001A4E89" w:rsidRDefault="6C33375F" w:rsidP="6C33375F">
      <w:pPr>
        <w:pStyle w:val="3"/>
        <w:widowControl w:val="0"/>
        <w:spacing w:before="0"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2" w:name="_Toc187839700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4.1.5 — ОПРЕДЕЛЕНИЕ ОКОНЧАТЕЛЬНОГО СОСТАВА РЕЛИЗА</w:t>
      </w:r>
      <w:bookmarkEnd w:id="12"/>
    </w:p>
    <w:p w14:paraId="52C4284C" w14:textId="77777777" w:rsidR="009D3B52" w:rsidRPr="001A4E89" w:rsidRDefault="6C33375F" w:rsidP="6C33375F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Пятый этап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цикла. В рамках данного этапа Владелец продукта (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Product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Owner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) ответственен за:</w:t>
      </w:r>
    </w:p>
    <w:p w14:paraId="224F73EE" w14:textId="77777777" w:rsidR="009D3B52" w:rsidRPr="001A4E89" w:rsidRDefault="6C33375F" w:rsidP="6C33375F">
      <w:pPr>
        <w:pStyle w:val="a7"/>
        <w:widowControl w:val="0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Определение окончательного состава релиза. Осуществляется подготовка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релизной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сборки. </w:t>
      </w:r>
    </w:p>
    <w:p w14:paraId="5E9AB4F5" w14:textId="77777777" w:rsidR="009D3B52" w:rsidRPr="001A4E89" w:rsidRDefault="6C33375F" w:rsidP="6C33375F">
      <w:pPr>
        <w:pStyle w:val="a7"/>
        <w:widowControl w:val="0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Создание новой сущности “релиз” в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Jira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в которой указывается его версия.</w:t>
      </w:r>
    </w:p>
    <w:p w14:paraId="46BF181B" w14:textId="31FBA582" w:rsidR="009D3B52" w:rsidRPr="001A4E89" w:rsidRDefault="6C33375F" w:rsidP="6C33375F">
      <w:pPr>
        <w:pStyle w:val="a7"/>
        <w:widowControl w:val="0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В задачах/эпиках/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story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входящих в релиз и имеющим ценность (влияние) на пользователей проставляется поле "Исправить в версиях:" /"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Fix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Version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" с версией текущего релиза и поле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release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notes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</w:p>
    <w:p w14:paraId="1BCF2B69" w14:textId="6D81AD54" w:rsidR="009D3B52" w:rsidRPr="001A4E89" w:rsidRDefault="6C33375F" w:rsidP="6C33375F">
      <w:pPr>
        <w:pStyle w:val="a7"/>
        <w:widowControl w:val="0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lang w:val="ru-RU"/>
        </w:rPr>
      </w:pPr>
      <w:r w:rsidRPr="001A4E89">
        <w:rPr>
          <w:rFonts w:ascii="Times New Roman" w:eastAsia="Times New Roman" w:hAnsi="Times New Roman" w:cs="Times New Roman"/>
          <w:lang w:val="ru-RU"/>
        </w:rPr>
        <w:t>Для исправленных багов заполняется только поле "Исправить в версиях:" /"</w:t>
      </w:r>
      <w:r w:rsidRPr="001A4E89">
        <w:rPr>
          <w:rFonts w:ascii="Times New Roman" w:eastAsia="Times New Roman" w:hAnsi="Times New Roman" w:cs="Times New Roman"/>
        </w:rPr>
        <w:t>Fix</w:t>
      </w:r>
      <w:r w:rsidRPr="001A4E89">
        <w:rPr>
          <w:rFonts w:ascii="Times New Roman" w:eastAsia="Times New Roman" w:hAnsi="Times New Roman" w:cs="Times New Roman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</w:rPr>
        <w:t>Version</w:t>
      </w:r>
    </w:p>
    <w:p w14:paraId="33C957E7" w14:textId="77777777" w:rsidR="009D3B52" w:rsidRPr="001A4E89" w:rsidRDefault="00CF25D8">
      <w:pPr>
        <w:widowControl w:val="0"/>
        <w:spacing w:line="360" w:lineRule="exac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1A4E89">
        <w:rPr>
          <w:rFonts w:ascii="Times New Roman" w:eastAsia="Times New Roman" w:hAnsi="Times New Roman" w:cs="Times New Roman"/>
          <w:b/>
          <w:bCs/>
          <w:color w:val="000000" w:themeColor="text1"/>
        </w:rPr>
        <w:t>Успешный</w:t>
      </w:r>
      <w:proofErr w:type="spellEnd"/>
      <w:r w:rsidRPr="001A4E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b/>
          <w:bCs/>
          <w:color w:val="000000" w:themeColor="text1"/>
        </w:rPr>
        <w:t>результат</w:t>
      </w:r>
      <w:proofErr w:type="spellEnd"/>
      <w:r w:rsidRPr="001A4E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b/>
          <w:bCs/>
          <w:color w:val="000000" w:themeColor="text1"/>
        </w:rPr>
        <w:t>этапа</w:t>
      </w:r>
      <w:proofErr w:type="spellEnd"/>
      <w:r w:rsidRPr="001A4E89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14:paraId="349FBE68" w14:textId="04D2E228" w:rsidR="009D3B52" w:rsidRPr="001A4E89" w:rsidRDefault="6C33375F" w:rsidP="6C33375F">
      <w:pPr>
        <w:pStyle w:val="a7"/>
        <w:widowControl w:val="0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</w:rPr>
        <w:t>определен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</w:rPr>
        <w:t>окончательный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</w:rPr>
        <w:t>состава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</w:rPr>
        <w:t>релиза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, </w:t>
      </w:r>
    </w:p>
    <w:p w14:paraId="40040323" w14:textId="77777777" w:rsidR="009D3B52" w:rsidRPr="001A4E89" w:rsidRDefault="6C33375F" w:rsidP="6C33375F">
      <w:pPr>
        <w:pStyle w:val="a7"/>
        <w:widowControl w:val="0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собрана версия продукта, выпускаемого в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продакшн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,</w:t>
      </w:r>
    </w:p>
    <w:p w14:paraId="1DE57F34" w14:textId="77777777" w:rsidR="009D3B52" w:rsidRPr="001A4E89" w:rsidRDefault="6C33375F" w:rsidP="6C33375F">
      <w:pPr>
        <w:pStyle w:val="a7"/>
        <w:widowControl w:val="0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</w:rPr>
        <w:t>создан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</w:rPr>
        <w:t>релиз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</w:rPr>
        <w:t xml:space="preserve"> в Jira.</w:t>
      </w:r>
    </w:p>
    <w:p w14:paraId="34FF1C98" w14:textId="7A670230" w:rsidR="009D3B52" w:rsidRPr="001A4E89" w:rsidRDefault="6C33375F" w:rsidP="6C33375F">
      <w:pPr>
        <w:pStyle w:val="a7"/>
        <w:widowControl w:val="0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для каждой задачи входящей в релиз проставлен релиз в поле "Исправить в версиях:" /"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Fix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Version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"</w:t>
      </w:r>
      <w:r w:rsidR="00CF25D8" w:rsidRPr="001A4E89">
        <w:rPr>
          <w:rFonts w:ascii="Times New Roman" w:hAnsi="Times New Roman" w:cs="Times New Roman"/>
          <w:lang w:val="ru-RU"/>
        </w:rPr>
        <w:br/>
      </w:r>
    </w:p>
    <w:p w14:paraId="4A817E3A" w14:textId="77777777" w:rsidR="009D3B52" w:rsidRPr="001A4E89" w:rsidRDefault="6C33375F" w:rsidP="6C33375F">
      <w:pPr>
        <w:pStyle w:val="3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3" w:name="_Toc187839701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4.1.6 — ПУБЛИКАЦИЯ </w:t>
      </w:r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RELEASE</w:t>
      </w:r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NOTES</w:t>
      </w:r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В </w:t>
      </w:r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CONFLUENCE</w:t>
      </w:r>
      <w:bookmarkEnd w:id="13"/>
    </w:p>
    <w:p w14:paraId="3C92BBD2" w14:textId="0A9716BD" w:rsidR="009D3B52" w:rsidRPr="001A4E89" w:rsidRDefault="6C33375F" w:rsidP="6C33375F">
      <w:pPr>
        <w:widowControl w:val="0"/>
        <w:spacing w:line="360" w:lineRule="exact"/>
        <w:rPr>
          <w:rFonts w:ascii="Times New Roman" w:hAnsi="Times New Roman" w:cs="Times New Roman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Шестой этап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цикла. В рамках данного этапа задачи в </w:t>
      </w:r>
      <w:r w:rsidR="1740D539" w:rsidRPr="001A4E89">
        <w:rPr>
          <w:rFonts w:ascii="Times New Roman" w:eastAsia="Times New Roman" w:hAnsi="Times New Roman" w:cs="Times New Roman"/>
          <w:color w:val="000000" w:themeColor="text2"/>
        </w:rPr>
        <w:t>release</w:t>
      </w:r>
      <w:r w:rsidR="1740D539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-</w:t>
      </w:r>
      <w:r w:rsidR="1740D539" w:rsidRPr="001A4E89">
        <w:rPr>
          <w:rFonts w:ascii="Times New Roman" w:eastAsia="Times New Roman" w:hAnsi="Times New Roman" w:cs="Times New Roman"/>
          <w:color w:val="000000" w:themeColor="text2"/>
        </w:rPr>
        <w:t>notes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должны быть разделены на новый функционал, исправление багов, другие изменения (если они есть и влияют на пользователя). Команда создает новую страницу в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Confluence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c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номером, описанием текущего релиза. 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 xml:space="preserve">Успешный результат этапа: </w:t>
      </w:r>
      <w:r w:rsidR="6C43B699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н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аличие опубликованной в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Confluence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страницы с номером текущего релиза и </w:t>
      </w:r>
      <w:r w:rsidR="62D30076" w:rsidRPr="001A4E89">
        <w:rPr>
          <w:rFonts w:ascii="Times New Roman" w:eastAsia="Times New Roman" w:hAnsi="Times New Roman" w:cs="Times New Roman"/>
          <w:color w:val="000000" w:themeColor="text2"/>
        </w:rPr>
        <w:t>release</w:t>
      </w:r>
      <w:r w:rsidR="62D30076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-</w:t>
      </w:r>
      <w:r w:rsidR="62D30076" w:rsidRPr="001A4E89">
        <w:rPr>
          <w:rFonts w:ascii="Times New Roman" w:eastAsia="Times New Roman" w:hAnsi="Times New Roman" w:cs="Times New Roman"/>
          <w:color w:val="000000" w:themeColor="text2"/>
        </w:rPr>
        <w:t>notes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.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Если команда продукта предполагает, что развертывание данного релиза может привести к замедлениям в работе платформы, временной недоступности всей платформы и/или её компонентов, то планирование такого релиза осуществляется с учетом технических окон </w:t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</w:rPr>
        <w:t>ITSM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(</w:t>
      </w:r>
      <w:hyperlink w:anchor="_4.1.7_—_ПЛАНИРОВАНИЕ">
        <w:r w:rsidRPr="001A4E89">
          <w:rPr>
            <w:rStyle w:val="a3"/>
            <w:rFonts w:ascii="Times New Roman" w:eastAsia="Times New Roman" w:hAnsi="Times New Roman" w:cs="Times New Roman"/>
            <w:lang w:val="ru-RU"/>
          </w:rPr>
          <w:t>шаг 4.1.7</w:t>
        </w:r>
      </w:hyperlink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). Если же данный релиз не повлияет на конечных пользователей, такой релиз может быть развернут согласно плану, вне технического окна (</w:t>
      </w:r>
      <w:hyperlink w:anchor="_￼￼4.1.11_—_РАЗВЕРТЫВАНИЕ">
        <w:r w:rsidRPr="001A4E89">
          <w:rPr>
            <w:rStyle w:val="a3"/>
            <w:rFonts w:ascii="Times New Roman" w:eastAsia="Times New Roman" w:hAnsi="Times New Roman" w:cs="Times New Roman"/>
            <w:lang w:val="ru-RU"/>
          </w:rPr>
          <w:t>шаг 4.1.11</w:t>
        </w:r>
      </w:hyperlink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).</w:t>
      </w:r>
      <w:r w:rsidR="00CF25D8" w:rsidRPr="001A4E89">
        <w:rPr>
          <w:rFonts w:ascii="Times New Roman" w:hAnsi="Times New Roman" w:cs="Times New Roman"/>
          <w:lang w:val="ru-RU"/>
        </w:rPr>
        <w:br/>
      </w:r>
    </w:p>
    <w:p w14:paraId="1A04CB4B" w14:textId="77777777" w:rsidR="009D3B52" w:rsidRPr="001A4E89" w:rsidRDefault="6C33375F" w:rsidP="6C33375F">
      <w:pPr>
        <w:pStyle w:val="3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_4.1.7_—_ПЛАНИРОВАНИЕ"/>
      <w:bookmarkStart w:id="15" w:name="_Toc187839702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4.1.7 — ПЛАНИРОВАНИЕ РЕЛИЗА С УЧЕТОМ ТЕХНИЧЕСКИХ ОКОН SMART INFORMATION TECHNOLOGY SERVICE MANAGEMENT(ITSM)</w:t>
      </w:r>
      <w:bookmarkEnd w:id="14"/>
      <w:bookmarkEnd w:id="15"/>
    </w:p>
    <w:p w14:paraId="0191556C" w14:textId="77777777" w:rsidR="009D3B52" w:rsidRPr="001A4E89" w:rsidRDefault="6C33375F" w:rsidP="6C33375F">
      <w:pPr>
        <w:widowControl w:val="0"/>
        <w:spacing w:after="120" w:line="360" w:lineRule="exact"/>
        <w:rPr>
          <w:rFonts w:ascii="Times New Roman" w:eastAsia="Microsoft Sans Serif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Седьмой этап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цикла. В рамках данного этапа Владелец продукта планирует дату и время релиза с учетом технических окон, указанных в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Smart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ITSM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.  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Успешный результат этапа: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определена дата и время релиза. Назначен ответственный за релиз со стороны команды продукта.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Style w:val="30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4.1.8 — ПОДГОТОВКА ТЕКСТА ОПОВЕЩЕНИЯ С </w:t>
      </w:r>
      <w:r w:rsidRPr="001A4E89">
        <w:rPr>
          <w:rStyle w:val="30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RELEASE</w:t>
      </w:r>
      <w:r w:rsidRPr="001A4E89">
        <w:rPr>
          <w:rStyle w:val="30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1A4E89">
        <w:rPr>
          <w:rStyle w:val="30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NOTES</w:t>
      </w:r>
    </w:p>
    <w:p w14:paraId="1894AB2C" w14:textId="5C803290" w:rsidR="009D3B52" w:rsidRPr="001A4E89" w:rsidRDefault="6C33375F" w:rsidP="6C33375F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Восьмой этап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цикла. В рамках данного этапа Владелец продукта готовит текст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release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notes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для оповещения пользователей о предстоящем релизе. Основной канал оповещения пользователей - электронная почта.   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Успешный результат этапа: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725EB13D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п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одготовлен текст оповещения пользователей о новом релизе.</w:t>
      </w:r>
      <w:r w:rsidR="00CF25D8" w:rsidRPr="001A4E89">
        <w:rPr>
          <w:rFonts w:ascii="Times New Roman" w:hAnsi="Times New Roman" w:cs="Times New Roman"/>
          <w:lang w:val="ru-RU"/>
        </w:rPr>
        <w:br/>
      </w:r>
    </w:p>
    <w:p w14:paraId="3964CF26" w14:textId="77777777" w:rsidR="009D3B52" w:rsidRPr="001A4E89" w:rsidRDefault="6C33375F" w:rsidP="007D0598">
      <w:pPr>
        <w:pStyle w:val="3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6" w:name="_Toc187839703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4.1.9 — ПОДГОТОВКА СПИСКА ПОЛЬЗОВАТЕЛЕЙ ДЛЯ ОПОВЕЩЕНИЯ О ПЛАНИРУЕМОМ РЕЛИЗЕ</w:t>
      </w:r>
      <w:bookmarkEnd w:id="16"/>
    </w:p>
    <w:p w14:paraId="12FE7004" w14:textId="14CB59E8" w:rsidR="009D3B52" w:rsidRPr="001A4E89" w:rsidRDefault="6C33375F" w:rsidP="6C33375F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Девятый этап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цикла. В рамках данного этапа ответственный за релиз со стороны команды продукта, выбранный на этапе </w:t>
      </w:r>
      <w:hyperlink w:anchor="_4.1.7_—_ПЛАНИРОВАНИЕ">
        <w:r w:rsidRPr="001A4E89">
          <w:rPr>
            <w:rStyle w:val="a3"/>
            <w:rFonts w:ascii="Times New Roman" w:eastAsia="Times New Roman" w:hAnsi="Times New Roman" w:cs="Times New Roman"/>
            <w:lang w:val="ru-RU"/>
          </w:rPr>
          <w:t>4.1.7</w:t>
        </w:r>
      </w:hyperlink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готовит список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-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mail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пользователей, которых необходимо уведомить о предстоящем релизе.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Успешный результат этапа: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57093CE3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п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одготовлен список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-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mail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пользователей, которых необходимо уведомить о предстоящем релизе.</w:t>
      </w:r>
      <w:r w:rsidR="00CF25D8" w:rsidRPr="001A4E89">
        <w:rPr>
          <w:rFonts w:ascii="Times New Roman" w:hAnsi="Times New Roman" w:cs="Times New Roman"/>
          <w:lang w:val="ru-RU"/>
        </w:rPr>
        <w:br/>
      </w:r>
    </w:p>
    <w:p w14:paraId="2CB4DF49" w14:textId="0010927F" w:rsidR="009D3B52" w:rsidRPr="001A4E89" w:rsidRDefault="6C33375F" w:rsidP="007D0598">
      <w:pPr>
        <w:pStyle w:val="3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7" w:name="_Toc187839704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4.1.10 — ОПОВЕЩЕНИЕ ПОЛЬЗОВАТЕЛЕЙ</w:t>
      </w:r>
      <w:bookmarkEnd w:id="17"/>
    </w:p>
    <w:p w14:paraId="78BFAEA8" w14:textId="15E7C499" w:rsidR="009D3B52" w:rsidRPr="001A4E89" w:rsidRDefault="6C33375F" w:rsidP="6C33375F">
      <w:pPr>
        <w:widowControl w:val="0"/>
        <w:rPr>
          <w:rFonts w:ascii="Times New Roman" w:eastAsia="Times New Roman" w:hAnsi="Times New Roman" w:cs="Times New Roman"/>
          <w:lang w:val="ru-RU"/>
        </w:rPr>
      </w:pPr>
      <w:r w:rsidRPr="001A4E89">
        <w:rPr>
          <w:rFonts w:ascii="Times New Roman" w:eastAsia="Times New Roman" w:hAnsi="Times New Roman" w:cs="Times New Roman"/>
          <w:lang w:val="ru-RU"/>
        </w:rPr>
        <w:t xml:space="preserve">Десятый этап </w:t>
      </w:r>
      <w:proofErr w:type="spellStart"/>
      <w:r w:rsidRPr="001A4E89">
        <w:rPr>
          <w:rFonts w:ascii="Times New Roman" w:eastAsia="Times New Roman" w:hAnsi="Times New Roman" w:cs="Times New Roman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lang w:val="ru-RU"/>
        </w:rPr>
        <w:t xml:space="preserve"> цикла. В рамках данного этапа ответственный за релиз со стороны команды продукта, выбранный на этапе </w:t>
      </w:r>
      <w:hyperlink w:anchor="_4.1.7_—_ПЛАНИРОВАНИЕ">
        <w:r w:rsidRPr="001A4E89">
          <w:rPr>
            <w:rStyle w:val="a3"/>
            <w:rFonts w:ascii="Times New Roman" w:eastAsia="Times New Roman" w:hAnsi="Times New Roman" w:cs="Times New Roman"/>
            <w:lang w:val="ru-RU"/>
          </w:rPr>
          <w:t>4.1.7</w:t>
        </w:r>
      </w:hyperlink>
      <w:r w:rsidRPr="001A4E89">
        <w:rPr>
          <w:rFonts w:ascii="Times New Roman" w:eastAsia="Times New Roman" w:hAnsi="Times New Roman" w:cs="Times New Roman"/>
          <w:lang w:val="ru-RU"/>
        </w:rPr>
        <w:t>, за 2 раб</w:t>
      </w:r>
      <w:r w:rsidR="3E62F2E6" w:rsidRPr="001A4E89">
        <w:rPr>
          <w:rFonts w:ascii="Times New Roman" w:eastAsia="Times New Roman" w:hAnsi="Times New Roman" w:cs="Times New Roman"/>
          <w:lang w:val="ru-RU"/>
        </w:rPr>
        <w:t>очих</w:t>
      </w:r>
      <w:r w:rsidRPr="001A4E89">
        <w:rPr>
          <w:rFonts w:ascii="Times New Roman" w:eastAsia="Times New Roman" w:hAnsi="Times New Roman" w:cs="Times New Roman"/>
          <w:lang w:val="ru-RU"/>
        </w:rPr>
        <w:t xml:space="preserve"> дня до предполагаемой даты </w:t>
      </w:r>
      <w:r w:rsidRPr="001A4E89">
        <w:rPr>
          <w:rFonts w:ascii="Times New Roman" w:eastAsia="Times New Roman" w:hAnsi="Times New Roman" w:cs="Times New Roman"/>
          <w:lang w:val="ru-RU"/>
        </w:rPr>
        <w:lastRenderedPageBreak/>
        <w:t xml:space="preserve">релиза продукта отправляет оповещение по </w:t>
      </w:r>
      <w:r w:rsidRPr="001A4E89">
        <w:rPr>
          <w:rFonts w:ascii="Times New Roman" w:eastAsia="Times New Roman" w:hAnsi="Times New Roman" w:cs="Times New Roman"/>
        </w:rPr>
        <w:t>E</w:t>
      </w:r>
      <w:r w:rsidRPr="001A4E89">
        <w:rPr>
          <w:rFonts w:ascii="Times New Roman" w:eastAsia="Times New Roman" w:hAnsi="Times New Roman" w:cs="Times New Roman"/>
          <w:lang w:val="ru-RU"/>
        </w:rPr>
        <w:t>-</w:t>
      </w:r>
      <w:r w:rsidRPr="001A4E89">
        <w:rPr>
          <w:rFonts w:ascii="Times New Roman" w:eastAsia="Times New Roman" w:hAnsi="Times New Roman" w:cs="Times New Roman"/>
        </w:rPr>
        <w:t>mail</w:t>
      </w:r>
      <w:r w:rsidRPr="001A4E89">
        <w:rPr>
          <w:rFonts w:ascii="Times New Roman" w:eastAsia="Times New Roman" w:hAnsi="Times New Roman" w:cs="Times New Roman"/>
          <w:lang w:val="ru-RU"/>
        </w:rPr>
        <w:t xml:space="preserve"> пользователям из списка, составленного на предыдущем этапе.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b/>
          <w:bCs/>
          <w:lang w:val="ru-RU"/>
        </w:rPr>
        <w:t>Успешный результат этапа:</w:t>
      </w:r>
      <w:r w:rsidRPr="001A4E89">
        <w:rPr>
          <w:rFonts w:ascii="Times New Roman" w:eastAsia="Times New Roman" w:hAnsi="Times New Roman" w:cs="Times New Roman"/>
          <w:lang w:val="ru-RU"/>
        </w:rPr>
        <w:t xml:space="preserve"> </w:t>
      </w:r>
      <w:r w:rsidRPr="001A4E89">
        <w:rPr>
          <w:rFonts w:ascii="Times New Roman" w:eastAsia="Times New Roman" w:hAnsi="Times New Roman" w:cs="Times New Roman"/>
        </w:rPr>
        <w:t>Release</w:t>
      </w:r>
      <w:r w:rsidRPr="001A4E89">
        <w:rPr>
          <w:rFonts w:ascii="Times New Roman" w:eastAsia="Times New Roman" w:hAnsi="Times New Roman" w:cs="Times New Roman"/>
          <w:lang w:val="ru-RU"/>
        </w:rPr>
        <w:t>-</w:t>
      </w:r>
      <w:r w:rsidRPr="001A4E89">
        <w:rPr>
          <w:rFonts w:ascii="Times New Roman" w:eastAsia="Times New Roman" w:hAnsi="Times New Roman" w:cs="Times New Roman"/>
        </w:rPr>
        <w:t>notes</w:t>
      </w:r>
      <w:r w:rsidRPr="001A4E89">
        <w:rPr>
          <w:rFonts w:ascii="Times New Roman" w:eastAsia="Times New Roman" w:hAnsi="Times New Roman" w:cs="Times New Roman"/>
          <w:lang w:val="ru-RU"/>
        </w:rPr>
        <w:t xml:space="preserve"> отправлены на </w:t>
      </w:r>
      <w:r w:rsidRPr="001A4E89">
        <w:rPr>
          <w:rFonts w:ascii="Times New Roman" w:eastAsia="Times New Roman" w:hAnsi="Times New Roman" w:cs="Times New Roman"/>
        </w:rPr>
        <w:t>E</w:t>
      </w:r>
      <w:r w:rsidRPr="001A4E89">
        <w:rPr>
          <w:rFonts w:ascii="Times New Roman" w:eastAsia="Times New Roman" w:hAnsi="Times New Roman" w:cs="Times New Roman"/>
          <w:lang w:val="ru-RU"/>
        </w:rPr>
        <w:t>-</w:t>
      </w:r>
      <w:r w:rsidRPr="001A4E89">
        <w:rPr>
          <w:rFonts w:ascii="Times New Roman" w:eastAsia="Times New Roman" w:hAnsi="Times New Roman" w:cs="Times New Roman"/>
        </w:rPr>
        <w:t>mail</w:t>
      </w:r>
      <w:r w:rsidRPr="001A4E89">
        <w:rPr>
          <w:rFonts w:ascii="Times New Roman" w:eastAsia="Times New Roman" w:hAnsi="Times New Roman" w:cs="Times New Roman"/>
          <w:lang w:val="ru-RU"/>
        </w:rPr>
        <w:t xml:space="preserve"> пользователей из списка. </w:t>
      </w:r>
      <w:bookmarkStart w:id="18" w:name="_￼￼4.1.11_—_РАЗВЕРТЫВАНИЕ"/>
      <w:r w:rsidR="00CF25D8" w:rsidRPr="001A4E89">
        <w:rPr>
          <w:rFonts w:ascii="Times New Roman" w:hAnsi="Times New Roman" w:cs="Times New Roman"/>
          <w:lang w:val="ru-RU"/>
        </w:rPr>
        <w:br/>
      </w:r>
      <w:bookmarkEnd w:id="18"/>
    </w:p>
    <w:p w14:paraId="0D30FFE3" w14:textId="4D062A50" w:rsidR="009D3B52" w:rsidRPr="001A4E89" w:rsidRDefault="05611C49" w:rsidP="007D0598">
      <w:pPr>
        <w:pStyle w:val="3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9" w:name="_Toc187839705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4.1.11 — РАЗВЕРТЫВАНИЕ РЕЛИЗА</w:t>
      </w:r>
      <w:bookmarkEnd w:id="19"/>
    </w:p>
    <w:p w14:paraId="6E3F7825" w14:textId="77777777" w:rsidR="009D3B52" w:rsidRPr="001A4E89" w:rsidRDefault="05611C49" w:rsidP="6C33375F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2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Одиннадцатый этап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цикла. В случае, если релиз будет иметь влияние на пользователей, ответственный за релиз со стороны команды продукта, выбранный на этапе </w:t>
      </w:r>
      <w:hyperlink w:anchor="_4.1.7_—_ПЛАНИРОВАНИЕ">
        <w:r w:rsidRPr="001A4E89">
          <w:rPr>
            <w:rStyle w:val="a3"/>
            <w:rFonts w:ascii="Times New Roman" w:eastAsia="Times New Roman" w:hAnsi="Times New Roman" w:cs="Times New Roman"/>
            <w:lang w:val="ru-RU"/>
          </w:rPr>
          <w:t>4.1.7</w:t>
        </w:r>
      </w:hyperlink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за 30 минут до начала релиза оповещает по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-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mail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пользователей о планируемых работах и недоступности сервисов. Далее согласно плану технических окон происходит развертывание релиза. Если в процессе развертывания возникли проблемы и нештатные ситуации, ответственный сотрудник оповещает об этом пользователей продукта по почте. В письме указывается краткое описание проблемы и предполагаемые сроки её устранения.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Успешный результат этапа: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Установлен релиз. В случае нештатных ситуаций пользователи оповещены о проблеме по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-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mail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.</w:t>
      </w:r>
    </w:p>
    <w:p w14:paraId="7A1833C6" w14:textId="1A263432" w:rsidR="009D3B52" w:rsidRPr="001A4E89" w:rsidRDefault="00CF25D8" w:rsidP="6C33375F">
      <w:pPr>
        <w:pStyle w:val="3"/>
        <w:widowControl w:val="0"/>
        <w:rPr>
          <w:rFonts w:ascii="Times New Roman" w:hAnsi="Times New Roman" w:cs="Times New Roman"/>
          <w:lang w:val="ru-RU"/>
        </w:rPr>
      </w:pPr>
      <w:r w:rsidRPr="001A4E89">
        <w:rPr>
          <w:rFonts w:ascii="Times New Roman" w:hAnsi="Times New Roman" w:cs="Times New Roman"/>
          <w:lang w:val="ru-RU"/>
        </w:rPr>
        <w:br/>
      </w:r>
    </w:p>
    <w:p w14:paraId="5F367AC9" w14:textId="78EEC36B" w:rsidR="009D3B52" w:rsidRPr="001A4E89" w:rsidRDefault="6C33375F" w:rsidP="007D0598">
      <w:pPr>
        <w:pStyle w:val="3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20" w:name="_Toc187839706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4.1.12 — ОПОВЕЩЕНИЕ ПОЛЬЗОВАТЕЛЕЙ ОБ ОКОНЧАНИИ РАБОТ</w:t>
      </w:r>
      <w:bookmarkEnd w:id="20"/>
    </w:p>
    <w:p w14:paraId="55398BEE" w14:textId="41054D91" w:rsidR="009D3B52" w:rsidRPr="001A4E89" w:rsidRDefault="6C33375F" w:rsidP="6C33375F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Двенадцатый этап </w:t>
      </w:r>
      <w:proofErr w:type="spellStart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релизного</w:t>
      </w:r>
      <w:proofErr w:type="spellEnd"/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цикла. По завершению работ ответственный за релиз со стороны команды продукта, выбранный на этапе </w:t>
      </w:r>
      <w:hyperlink w:anchor="_4.1.7_—_ПЛАНИРОВАНИЕ">
        <w:r w:rsidRPr="001A4E89">
          <w:rPr>
            <w:rStyle w:val="a3"/>
            <w:rFonts w:ascii="Times New Roman" w:eastAsia="Times New Roman" w:hAnsi="Times New Roman" w:cs="Times New Roman"/>
            <w:lang w:val="ru-RU"/>
          </w:rPr>
          <w:t>4.1.7</w:t>
        </w:r>
      </w:hyperlink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, оповещает пользователей по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-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mail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. В теле письма сотрудник прикладывает ссылку на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release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-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notes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в </w:t>
      </w:r>
      <w:r w:rsidRPr="001A4E89">
        <w:rPr>
          <w:rFonts w:ascii="Times New Roman" w:eastAsia="Times New Roman" w:hAnsi="Times New Roman" w:cs="Times New Roman"/>
          <w:color w:val="000000" w:themeColor="text2"/>
        </w:rPr>
        <w:t>Confluence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-продукта. Также в рамка данного этапа команда продукта анализирует итоги релиза и собирает обратную связь от пользователей.  </w:t>
      </w:r>
      <w:r w:rsidR="00CF25D8" w:rsidRPr="001A4E89">
        <w:rPr>
          <w:rFonts w:ascii="Times New Roman" w:hAnsi="Times New Roman" w:cs="Times New Roman"/>
          <w:lang w:val="ru-RU"/>
        </w:rPr>
        <w:br/>
      </w:r>
      <w:r w:rsidRPr="001A4E89">
        <w:rPr>
          <w:rFonts w:ascii="Times New Roman" w:eastAsia="Times New Roman" w:hAnsi="Times New Roman" w:cs="Times New Roman"/>
          <w:b/>
          <w:bCs/>
          <w:color w:val="000000" w:themeColor="text2"/>
          <w:lang w:val="ru-RU"/>
        </w:rPr>
        <w:t>Успешный результат этапа: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34AC70EE"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р</w:t>
      </w: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аботы по развертыванию релиза завершены. Пользователи оповещены об окончании работ. </w:t>
      </w:r>
    </w:p>
    <w:p w14:paraId="23D4E0DD" w14:textId="234DD2F4" w:rsidR="00E6327D" w:rsidRPr="00E6327D" w:rsidRDefault="00E6327D" w:rsidP="00E6327D">
      <w:pPr>
        <w:pStyle w:val="2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358F1E09" w14:textId="77777777" w:rsidR="00E6327D" w:rsidRDefault="00E6327D" w:rsidP="00502648">
      <w:pPr>
        <w:rPr>
          <w:rFonts w:hint="eastAsia"/>
          <w:lang w:val="ru-RU"/>
        </w:rPr>
      </w:pPr>
    </w:p>
    <w:p w14:paraId="4E801270" w14:textId="3616236C" w:rsidR="00E6327D" w:rsidRPr="00D66583" w:rsidRDefault="00E6327D" w:rsidP="00D66583">
      <w:pPr>
        <w:pStyle w:val="2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21" w:name="_Toc187839707"/>
      <w:r w:rsidRPr="00D665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</w:t>
      </w:r>
      <w:r w:rsidR="00D66583" w:rsidRPr="00D665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 w:rsidRPr="00D665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— </w:t>
      </w:r>
      <w:r w:rsidR="00D66583" w:rsidRPr="00D665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ТЕХНИЧЕСКАЯ ПОДДЕРЖКА</w:t>
      </w:r>
      <w:r w:rsidR="00D665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636B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ПЛАТФОРМЫ</w:t>
      </w:r>
      <w:bookmarkEnd w:id="21"/>
    </w:p>
    <w:p w14:paraId="3287AEB6" w14:textId="4F267629" w:rsidR="00502648" w:rsidRPr="00502648" w:rsidRDefault="00D66583" w:rsidP="00E6327D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Техническая поддержка </w:t>
      </w:r>
      <w:r w:rsidR="00636BC3">
        <w:rPr>
          <w:rFonts w:ascii="Times New Roman" w:eastAsia="Times New Roman" w:hAnsi="Times New Roman" w:cs="Times New Roman"/>
          <w:color w:val="000000" w:themeColor="text2"/>
          <w:lang w:val="ru-RU"/>
        </w:rPr>
        <w:t>платформы</w:t>
      </w:r>
      <w:r w:rsidR="005B7349" w:rsidRPr="005B734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5B7349">
        <w:rPr>
          <w:rFonts w:ascii="Times New Roman" w:eastAsia="Times New Roman" w:hAnsi="Times New Roman" w:cs="Times New Roman"/>
          <w:color w:val="000000" w:themeColor="text2"/>
          <w:lang w:val="ru-RU"/>
        </w:rPr>
        <w:t>и гарантийное обслуживание</w:t>
      </w:r>
      <w:r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A731B5">
        <w:rPr>
          <w:rFonts w:ascii="Times New Roman" w:eastAsia="Times New Roman" w:hAnsi="Times New Roman" w:cs="Times New Roman"/>
          <w:color w:val="000000" w:themeColor="text2"/>
          <w:lang w:val="ru-RU"/>
        </w:rPr>
        <w:t>осуществляется сотрудниками технической поддержки</w:t>
      </w:r>
      <w:r w:rsidR="005B7349" w:rsidRPr="005B734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5B7349">
        <w:rPr>
          <w:rFonts w:ascii="Times New Roman" w:eastAsia="Times New Roman" w:hAnsi="Times New Roman" w:cs="Times New Roman"/>
          <w:color w:val="000000" w:themeColor="text2"/>
          <w:lang w:val="ru-RU"/>
        </w:rPr>
        <w:t>ООО «</w:t>
      </w:r>
      <w:r w:rsidR="003E39FD">
        <w:rPr>
          <w:rFonts w:ascii="Times New Roman" w:eastAsia="Times New Roman" w:hAnsi="Times New Roman" w:cs="Times New Roman"/>
          <w:color w:val="000000" w:themeColor="text2"/>
          <w:lang w:val="ru-RU"/>
        </w:rPr>
        <w:t>МВС</w:t>
      </w:r>
      <w:r w:rsidR="005B7349">
        <w:rPr>
          <w:rFonts w:ascii="Times New Roman" w:eastAsia="Times New Roman" w:hAnsi="Times New Roman" w:cs="Times New Roman"/>
          <w:color w:val="000000" w:themeColor="text2"/>
          <w:lang w:val="ru-RU"/>
        </w:rPr>
        <w:t>»</w:t>
      </w:r>
      <w:r w:rsidR="00A731B5">
        <w:rPr>
          <w:rFonts w:ascii="Times New Roman" w:eastAsia="Times New Roman" w:hAnsi="Times New Roman" w:cs="Times New Roman"/>
          <w:color w:val="000000" w:themeColor="text2"/>
          <w:lang w:val="ru-RU"/>
        </w:rPr>
        <w:t>.</w:t>
      </w:r>
      <w:r w:rsidR="00671CF4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A8175E">
        <w:rPr>
          <w:rFonts w:ascii="Times New Roman" w:eastAsia="Times New Roman" w:hAnsi="Times New Roman" w:cs="Times New Roman"/>
          <w:color w:val="000000" w:themeColor="text2"/>
          <w:lang w:val="ru-RU"/>
        </w:rPr>
        <w:t>Клиенты могут обратиться за технической поддержкой, направив</w:t>
      </w:r>
      <w:r w:rsidR="00F642DA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описание возникшей проблемы</w:t>
      </w:r>
      <w:r w:rsidR="00266C41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на адрес электронной почты: </w:t>
      </w:r>
      <w:hyperlink r:id="rId8" w:history="1">
        <w:r w:rsidR="006877FF" w:rsidRPr="00480A96">
          <w:rPr>
            <w:rStyle w:val="a3"/>
            <w:rFonts w:ascii="Times New Roman" w:hAnsi="Times New Roman" w:cs="Times New Roman"/>
          </w:rPr>
          <w:t>mwsdata</w:t>
        </w:r>
        <w:r w:rsidR="006877FF" w:rsidRPr="00480A96">
          <w:rPr>
            <w:rStyle w:val="a3"/>
            <w:rFonts w:ascii="Times New Roman" w:hAnsi="Times New Roman" w:cs="Times New Roman" w:hint="eastAsia"/>
            <w:lang w:val="ru-RU"/>
          </w:rPr>
          <w:t>@mts.ru</w:t>
        </w:r>
      </w:hyperlink>
      <w:r w:rsidR="00551047">
        <w:rPr>
          <w:rFonts w:ascii="Times New Roman" w:hAnsi="Times New Roman" w:cs="Times New Roman"/>
          <w:lang w:val="ru-RU"/>
        </w:rPr>
        <w:br/>
      </w:r>
      <w:r w:rsidR="00DA6863">
        <w:rPr>
          <w:rFonts w:ascii="Times New Roman" w:hAnsi="Times New Roman" w:cs="Times New Roman"/>
          <w:lang w:val="ru-RU"/>
        </w:rPr>
        <w:t xml:space="preserve">Сроки обработки обращения регулируются подписанным с клиентом </w:t>
      </w:r>
      <w:r w:rsidR="00FB1CCA">
        <w:rPr>
          <w:rFonts w:ascii="Times New Roman" w:hAnsi="Times New Roman" w:cs="Times New Roman"/>
        </w:rPr>
        <w:t>SLA</w:t>
      </w:r>
      <w:r w:rsidR="00FB1CCA" w:rsidRPr="00FB1CCA">
        <w:rPr>
          <w:rFonts w:ascii="Times New Roman" w:hAnsi="Times New Roman" w:cs="Times New Roman"/>
          <w:lang w:val="ru-RU"/>
        </w:rPr>
        <w:t xml:space="preserve">. </w:t>
      </w:r>
      <w:r w:rsidR="00266C41" w:rsidRPr="001A4E89">
        <w:rPr>
          <w:rFonts w:ascii="Times New Roman" w:hAnsi="Times New Roman" w:cs="Times New Roman"/>
          <w:lang w:val="ru-RU"/>
        </w:rPr>
        <w:br/>
      </w:r>
      <w:r w:rsidR="00F30B6A">
        <w:rPr>
          <w:rFonts w:ascii="Times New Roman" w:eastAsia="Times New Roman" w:hAnsi="Times New Roman" w:cs="Times New Roman"/>
          <w:color w:val="000000" w:themeColor="text2"/>
          <w:lang w:val="ru-RU"/>
        </w:rPr>
        <w:br/>
        <w:t>Количес</w:t>
      </w:r>
      <w:r w:rsidR="001F5C5B">
        <w:rPr>
          <w:rFonts w:ascii="Times New Roman" w:eastAsia="Times New Roman" w:hAnsi="Times New Roman" w:cs="Times New Roman"/>
          <w:color w:val="000000" w:themeColor="text2"/>
          <w:lang w:val="ru-RU"/>
        </w:rPr>
        <w:t>тво сотрудников службы технической поддержки: 5 человек.</w:t>
      </w:r>
      <w:r w:rsidR="001F5C5B">
        <w:rPr>
          <w:rFonts w:ascii="Times New Roman" w:eastAsia="Times New Roman" w:hAnsi="Times New Roman" w:cs="Times New Roman"/>
          <w:color w:val="000000" w:themeColor="text2"/>
          <w:lang w:val="ru-RU"/>
        </w:rPr>
        <w:br/>
        <w:t xml:space="preserve">Время работы службы технической поддержки: </w:t>
      </w:r>
      <w:r w:rsidR="00B314D6">
        <w:rPr>
          <w:rFonts w:ascii="Times New Roman" w:eastAsia="Times New Roman" w:hAnsi="Times New Roman" w:cs="Times New Roman"/>
          <w:color w:val="000000" w:themeColor="text2"/>
          <w:lang w:val="ru-RU"/>
        </w:rPr>
        <w:t>8/5.</w:t>
      </w:r>
      <w:r w:rsidR="00B314D6">
        <w:rPr>
          <w:rFonts w:ascii="Times New Roman" w:eastAsia="Times New Roman" w:hAnsi="Times New Roman" w:cs="Times New Roman"/>
          <w:color w:val="000000" w:themeColor="text2"/>
          <w:lang w:val="ru-RU"/>
        </w:rPr>
        <w:br/>
        <w:t xml:space="preserve">Фактический </w:t>
      </w:r>
      <w:r w:rsidR="00057365">
        <w:rPr>
          <w:rFonts w:ascii="Times New Roman" w:eastAsia="Times New Roman" w:hAnsi="Times New Roman" w:cs="Times New Roman"/>
          <w:color w:val="000000" w:themeColor="text2"/>
          <w:lang w:val="ru-RU"/>
        </w:rPr>
        <w:t>адрес размещения службы технической поддержки:</w:t>
      </w:r>
      <w:r w:rsidR="0005736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57365">
        <w:rPr>
          <w:rFonts w:ascii="Times New Roman" w:hAnsi="Times New Roman" w:cs="Times New Roman"/>
          <w:lang w:val="ru-RU"/>
        </w:rPr>
        <w:t>г.Москва</w:t>
      </w:r>
      <w:proofErr w:type="spellEnd"/>
      <w:r w:rsidR="00057365">
        <w:rPr>
          <w:rFonts w:ascii="Times New Roman" w:hAnsi="Times New Roman" w:cs="Times New Roman"/>
          <w:lang w:val="ru-RU"/>
        </w:rPr>
        <w:t xml:space="preserve">, проспект Андропова 18, к.9, </w:t>
      </w:r>
      <w:r w:rsidR="003E39FD">
        <w:rPr>
          <w:rFonts w:ascii="Times New Roman" w:hAnsi="Times New Roman" w:cs="Times New Roman"/>
          <w:lang w:val="ru-RU"/>
        </w:rPr>
        <w:t xml:space="preserve">этаж 16, пом. 35, </w:t>
      </w:r>
      <w:r w:rsidR="00057365">
        <w:rPr>
          <w:rFonts w:ascii="Times New Roman" w:hAnsi="Times New Roman" w:cs="Times New Roman"/>
          <w:lang w:val="ru-RU"/>
        </w:rPr>
        <w:t xml:space="preserve">115432. </w:t>
      </w:r>
      <w:r w:rsidR="00057365">
        <w:rPr>
          <w:rFonts w:ascii="Times New Roman" w:hAnsi="Times New Roman" w:cs="Times New Roman"/>
          <w:lang w:val="ru-RU"/>
        </w:rPr>
        <w:br/>
      </w:r>
      <w:r w:rsidR="00502648" w:rsidRPr="001A4E89">
        <w:rPr>
          <w:rFonts w:ascii="Times New Roman" w:hAnsi="Times New Roman" w:cs="Times New Roman"/>
          <w:lang w:val="ru-RU"/>
        </w:rPr>
        <w:br/>
      </w:r>
    </w:p>
    <w:p w14:paraId="08C3F1F1" w14:textId="366FDB21" w:rsidR="004A2A36" w:rsidRDefault="004A2A36" w:rsidP="004A2A36">
      <w:pPr>
        <w:rPr>
          <w:rFonts w:hint="eastAsia"/>
          <w:lang w:val="ru-RU"/>
        </w:rPr>
      </w:pPr>
    </w:p>
    <w:p w14:paraId="2F6631B6" w14:textId="1B9929D6" w:rsidR="004A2A36" w:rsidRDefault="004A2A36" w:rsidP="004A2A36">
      <w:pPr>
        <w:pStyle w:val="2"/>
        <w:widowControl w:val="0"/>
        <w:spacing w:after="10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22" w:name="_Toc187839708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—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МОДЕРНИЗАЦИЯ </w:t>
      </w:r>
      <w:r w:rsidR="00636B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ПЛАТФОРМЫ</w:t>
      </w:r>
      <w:bookmarkEnd w:id="22"/>
    </w:p>
    <w:p w14:paraId="4438A0BE" w14:textId="67297A6E" w:rsidR="00BA0734" w:rsidRDefault="00636BC3" w:rsidP="00BA0734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Модернизация </w:t>
      </w:r>
      <w:r w:rsidR="005B734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(модификация) </w:t>
      </w:r>
      <w:r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платформы </w:t>
      </w:r>
      <w:r w:rsidR="004356A1">
        <w:rPr>
          <w:rFonts w:ascii="Times New Roman" w:eastAsia="Times New Roman" w:hAnsi="Times New Roman" w:cs="Times New Roman"/>
          <w:color w:val="000000" w:themeColor="text2"/>
          <w:lang w:val="ru-RU"/>
        </w:rPr>
        <w:t>осуществляется командой разработки</w:t>
      </w:r>
      <w:r w:rsidR="005B7349" w:rsidRPr="005B734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5B7349">
        <w:rPr>
          <w:rFonts w:ascii="Times New Roman" w:eastAsia="Times New Roman" w:hAnsi="Times New Roman" w:cs="Times New Roman"/>
          <w:color w:val="000000" w:themeColor="text2"/>
          <w:lang w:val="ru-RU"/>
        </w:rPr>
        <w:t>ООО «</w:t>
      </w:r>
      <w:r w:rsidR="003E39FD">
        <w:rPr>
          <w:rFonts w:ascii="Times New Roman" w:eastAsia="Times New Roman" w:hAnsi="Times New Roman" w:cs="Times New Roman"/>
          <w:color w:val="000000" w:themeColor="text2"/>
          <w:lang w:val="ru-RU"/>
        </w:rPr>
        <w:t>МВС</w:t>
      </w:r>
      <w:r w:rsidR="005B734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» в количестве </w:t>
      </w:r>
      <w:r w:rsidR="00FF0125" w:rsidRPr="00521B05">
        <w:rPr>
          <w:rFonts w:ascii="Times New Roman" w:eastAsia="Times New Roman" w:hAnsi="Times New Roman" w:cs="Times New Roman"/>
          <w:color w:val="000000" w:themeColor="text2"/>
          <w:lang w:val="ru-RU"/>
        </w:rPr>
        <w:t>80</w:t>
      </w:r>
      <w:r w:rsidR="005B734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человек</w:t>
      </w:r>
      <w:r w:rsidR="00BA0734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. </w:t>
      </w:r>
      <w:r w:rsidR="005B7349">
        <w:rPr>
          <w:rFonts w:ascii="Times New Roman" w:eastAsia="Times New Roman" w:hAnsi="Times New Roman" w:cs="Times New Roman"/>
          <w:color w:val="000000" w:themeColor="text2"/>
          <w:lang w:val="ru-RU"/>
        </w:rPr>
        <w:t>Фактический адрес размещения команды разработки:</w:t>
      </w:r>
      <w:r w:rsidR="005B734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B7349">
        <w:rPr>
          <w:rFonts w:ascii="Times New Roman" w:hAnsi="Times New Roman" w:cs="Times New Roman"/>
          <w:lang w:val="ru-RU"/>
        </w:rPr>
        <w:t>г.Москва</w:t>
      </w:r>
      <w:proofErr w:type="spellEnd"/>
      <w:r w:rsidR="005B7349">
        <w:rPr>
          <w:rFonts w:ascii="Times New Roman" w:hAnsi="Times New Roman" w:cs="Times New Roman"/>
          <w:lang w:val="ru-RU"/>
        </w:rPr>
        <w:t xml:space="preserve">, проспект Андропова 18, к.9, </w:t>
      </w:r>
      <w:r w:rsidR="003E39FD">
        <w:rPr>
          <w:rFonts w:ascii="Times New Roman" w:hAnsi="Times New Roman" w:cs="Times New Roman"/>
          <w:lang w:val="ru-RU"/>
        </w:rPr>
        <w:t xml:space="preserve">этаж 16, пом. 35, </w:t>
      </w:r>
      <w:r w:rsidR="005B7349">
        <w:rPr>
          <w:rFonts w:ascii="Times New Roman" w:hAnsi="Times New Roman" w:cs="Times New Roman"/>
          <w:lang w:val="ru-RU"/>
        </w:rPr>
        <w:t xml:space="preserve">115432. </w:t>
      </w:r>
      <w:r w:rsidR="00BA0734">
        <w:rPr>
          <w:rFonts w:ascii="Times New Roman" w:eastAsia="Times New Roman" w:hAnsi="Times New Roman" w:cs="Times New Roman"/>
          <w:color w:val="000000" w:themeColor="text2"/>
          <w:lang w:val="ru-RU"/>
        </w:rPr>
        <w:t>Клиенты могут</w:t>
      </w:r>
      <w:r w:rsidR="00111331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A77132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предложить </w:t>
      </w:r>
      <w:r w:rsidR="00CF06BD">
        <w:rPr>
          <w:rFonts w:ascii="Times New Roman" w:eastAsia="Times New Roman" w:hAnsi="Times New Roman" w:cs="Times New Roman"/>
          <w:color w:val="000000" w:themeColor="text2"/>
          <w:lang w:val="ru-RU"/>
        </w:rPr>
        <w:lastRenderedPageBreak/>
        <w:t>свои идеи по модернизации платформы</w:t>
      </w:r>
      <w:r w:rsidR="00BA0734">
        <w:rPr>
          <w:rFonts w:ascii="Times New Roman" w:eastAsia="Times New Roman" w:hAnsi="Times New Roman" w:cs="Times New Roman"/>
          <w:color w:val="000000" w:themeColor="text2"/>
          <w:lang w:val="ru-RU"/>
        </w:rPr>
        <w:t>, направив</w:t>
      </w:r>
      <w:r w:rsidR="00CF06BD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обращение </w:t>
      </w:r>
      <w:r w:rsidR="00BA0734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на адрес электронной почты: </w:t>
      </w:r>
      <w:hyperlink r:id="rId9" w:history="1">
        <w:r w:rsidR="006877FF" w:rsidRPr="00480A96">
          <w:rPr>
            <w:rStyle w:val="a3"/>
            <w:rFonts w:ascii="Times New Roman" w:hAnsi="Times New Roman" w:cs="Times New Roman"/>
          </w:rPr>
          <w:t>mwsdata</w:t>
        </w:r>
        <w:r w:rsidR="006877FF" w:rsidRPr="00480A96">
          <w:rPr>
            <w:rStyle w:val="a3"/>
            <w:rFonts w:ascii="Times New Roman" w:hAnsi="Times New Roman" w:cs="Times New Roman" w:hint="eastAsia"/>
            <w:lang w:val="ru-RU"/>
          </w:rPr>
          <w:t>@mts.ru</w:t>
        </w:r>
      </w:hyperlink>
      <w:r w:rsidR="00E65AC4">
        <w:rPr>
          <w:rFonts w:ascii="Times New Roman" w:hAnsi="Times New Roman" w:cs="Times New Roman"/>
          <w:lang w:val="ru-RU"/>
        </w:rPr>
        <w:t xml:space="preserve"> </w:t>
      </w:r>
    </w:p>
    <w:p w14:paraId="47A833DE" w14:textId="77777777" w:rsidR="00274C26" w:rsidRDefault="00274C26" w:rsidP="00BA0734">
      <w:pPr>
        <w:rPr>
          <w:rFonts w:ascii="Times New Roman" w:hAnsi="Times New Roman" w:cs="Times New Roman"/>
          <w:lang w:val="ru-RU"/>
        </w:rPr>
      </w:pPr>
    </w:p>
    <w:p w14:paraId="23707F35" w14:textId="56642A1E" w:rsidR="00274C26" w:rsidRPr="001A4E89" w:rsidRDefault="00274C26" w:rsidP="00274C26">
      <w:pPr>
        <w:pStyle w:val="3"/>
        <w:widowControl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23" w:name="_Toc187839709"/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2F7D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.1</w:t>
      </w:r>
      <w:r w:rsidRPr="001A4E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— </w:t>
      </w:r>
      <w:r w:rsidR="002F7D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ДОРОЖНАЯ КАРТА РАЗВИТИЯ ПЛАТФОРМЫ</w:t>
      </w:r>
      <w:bookmarkEnd w:id="23"/>
    </w:p>
    <w:p w14:paraId="50D200AB" w14:textId="30A8648F" w:rsidR="00274C26" w:rsidRDefault="00274C26" w:rsidP="00274C26">
      <w:pPr>
        <w:rPr>
          <w:rFonts w:ascii="Times New Roman" w:eastAsia="Times New Roman" w:hAnsi="Times New Roman" w:cs="Times New Roman"/>
          <w:color w:val="000000" w:themeColor="text2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2"/>
          <w:lang w:val="ru-RU"/>
        </w:rPr>
        <w:t>Д</w:t>
      </w:r>
      <w:r w:rsidR="004B5C99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орожная карта развития </w:t>
      </w:r>
      <w:r w:rsidR="005568B1" w:rsidRPr="005568B1">
        <w:rPr>
          <w:rFonts w:ascii="Times New Roman" w:eastAsia="Times New Roman" w:hAnsi="Times New Roman" w:cs="Times New Roman"/>
          <w:color w:val="000000" w:themeColor="text2"/>
          <w:lang w:val="ru-RU"/>
        </w:rPr>
        <w:t>служит инструментом планирования и координации усилий команды, обеспечивая прозрачность процесса модернизации и чёткое понимание приоритетов для всех заинтересованных сторон.</w:t>
      </w:r>
      <w:r w:rsidR="00513F06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</w:t>
      </w:r>
      <w:r w:rsidR="00C911DE">
        <w:rPr>
          <w:rFonts w:ascii="Times New Roman" w:eastAsia="Times New Roman" w:hAnsi="Times New Roman" w:cs="Times New Roman"/>
          <w:color w:val="000000" w:themeColor="text2"/>
          <w:lang w:val="ru-RU"/>
        </w:rPr>
        <w:br/>
      </w:r>
      <w:r w:rsidR="00C911DE">
        <w:rPr>
          <w:rFonts w:ascii="Times New Roman" w:eastAsia="Times New Roman" w:hAnsi="Times New Roman" w:cs="Times New Roman"/>
          <w:color w:val="000000" w:themeColor="text2"/>
          <w:lang w:val="ru-RU"/>
        </w:rPr>
        <w:br/>
        <w:t>Ниже представлена дорожная карта в формате сводной таблиц</w:t>
      </w:r>
      <w:r w:rsidR="0045147D">
        <w:rPr>
          <w:rFonts w:ascii="Times New Roman" w:eastAsia="Times New Roman" w:hAnsi="Times New Roman" w:cs="Times New Roman"/>
          <w:color w:val="000000" w:themeColor="text2"/>
          <w:lang w:val="ru-RU"/>
        </w:rPr>
        <w:t>ы</w:t>
      </w:r>
      <w:r w:rsidR="00C911DE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 с информацией о планах развития каждого модуля платформы</w:t>
      </w:r>
      <w:r w:rsidR="00A30274" w:rsidRPr="00A30274">
        <w:rPr>
          <w:rFonts w:ascii="Times New Roman" w:eastAsia="Times New Roman" w:hAnsi="Times New Roman" w:cs="Times New Roman"/>
          <w:color w:val="000000" w:themeColor="text2"/>
          <w:lang w:val="ru-RU"/>
        </w:rPr>
        <w:t xml:space="preserve">: </w:t>
      </w:r>
      <w:r w:rsidR="009719DD">
        <w:rPr>
          <w:rFonts w:ascii="Times New Roman" w:eastAsia="Times New Roman" w:hAnsi="Times New Roman" w:cs="Times New Roman"/>
          <w:color w:val="000000" w:themeColor="text2"/>
          <w:lang w:val="ru-RU"/>
        </w:rPr>
        <w:br/>
      </w:r>
    </w:p>
    <w:p w14:paraId="1360049C" w14:textId="77777777" w:rsidR="001D6F02" w:rsidRDefault="001D6F02" w:rsidP="00274C26">
      <w:pPr>
        <w:rPr>
          <w:rFonts w:ascii="Times New Roman" w:eastAsia="Times New Roman" w:hAnsi="Times New Roman" w:cs="Times New Roman"/>
          <w:color w:val="000000" w:themeColor="text2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F06FC" w14:paraId="2D8A83F4" w14:textId="77777777" w:rsidTr="007F06FC">
        <w:tc>
          <w:tcPr>
            <w:tcW w:w="3209" w:type="dxa"/>
          </w:tcPr>
          <w:p w14:paraId="4F805706" w14:textId="2D594B08" w:rsidR="007F06FC" w:rsidRDefault="007F06FC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Модуль платформы</w:t>
            </w:r>
          </w:p>
        </w:tc>
        <w:tc>
          <w:tcPr>
            <w:tcW w:w="3209" w:type="dxa"/>
          </w:tcPr>
          <w:p w14:paraId="09975361" w14:textId="14AEA065" w:rsidR="007F06FC" w:rsidRDefault="00E6797A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М</w:t>
            </w:r>
            <w:r w:rsidR="00FD549C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одернизаци</w:t>
            </w: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я</w:t>
            </w:r>
          </w:p>
        </w:tc>
        <w:tc>
          <w:tcPr>
            <w:tcW w:w="3210" w:type="dxa"/>
          </w:tcPr>
          <w:p w14:paraId="0D666DAF" w14:textId="71EB1C04" w:rsidR="007F06FC" w:rsidRDefault="00167FBF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Срок </w:t>
            </w:r>
            <w:r w:rsidR="00FD549C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реализации</w:t>
            </w:r>
            <w:r w:rsidR="00D03DD0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модернизации</w:t>
            </w:r>
          </w:p>
        </w:tc>
      </w:tr>
      <w:tr w:rsidR="00204014" w:rsidRPr="006242B7" w14:paraId="50E36BFA" w14:textId="77777777" w:rsidTr="007F06FC">
        <w:tc>
          <w:tcPr>
            <w:tcW w:w="3209" w:type="dxa"/>
            <w:vMerge w:val="restart"/>
          </w:tcPr>
          <w:p w14:paraId="35F4F604" w14:textId="67550FDF" w:rsidR="00204014" w:rsidRPr="00D03DD0" w:rsidRDefault="00BC4C59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MWS Data Cat</w:t>
            </w:r>
          </w:p>
        </w:tc>
        <w:tc>
          <w:tcPr>
            <w:tcW w:w="3209" w:type="dxa"/>
          </w:tcPr>
          <w:p w14:paraId="118ED125" w14:textId="250DAAF2" w:rsidR="00204014" w:rsidRDefault="00204014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Локализация пользовательского интерфейса</w:t>
            </w:r>
          </w:p>
        </w:tc>
        <w:tc>
          <w:tcPr>
            <w:tcW w:w="3210" w:type="dxa"/>
          </w:tcPr>
          <w:p w14:paraId="2EFA3C2E" w14:textId="602C2BAB" w:rsidR="00204014" w:rsidRDefault="006242B7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 w:rsidRPr="006242B7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10</w:t>
            </w:r>
            <w:r w:rsidR="00204014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.2025</w:t>
            </w:r>
          </w:p>
        </w:tc>
      </w:tr>
      <w:tr w:rsidR="00204014" w:rsidRPr="006242B7" w14:paraId="769FE842" w14:textId="77777777" w:rsidTr="007F06FC">
        <w:tc>
          <w:tcPr>
            <w:tcW w:w="3209" w:type="dxa"/>
            <w:vMerge/>
          </w:tcPr>
          <w:p w14:paraId="3FB249A9" w14:textId="77777777" w:rsidR="00204014" w:rsidRDefault="00204014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35C0AB31" w14:textId="463C68CF" w:rsidR="00204014" w:rsidRPr="006242B7" w:rsidRDefault="00EF3E65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 w:rsidRPr="00EF3E65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Функциональность комментариев</w:t>
            </w:r>
          </w:p>
        </w:tc>
        <w:tc>
          <w:tcPr>
            <w:tcW w:w="3210" w:type="dxa"/>
          </w:tcPr>
          <w:p w14:paraId="3B7445A0" w14:textId="2E93AAF0" w:rsidR="00204014" w:rsidRPr="00EF3E65" w:rsidRDefault="00EF3E65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31.12.2025</w:t>
            </w:r>
          </w:p>
        </w:tc>
      </w:tr>
      <w:tr w:rsidR="00204014" w:rsidRPr="006242B7" w14:paraId="1092553E" w14:textId="77777777" w:rsidTr="007F06FC">
        <w:tc>
          <w:tcPr>
            <w:tcW w:w="3209" w:type="dxa"/>
            <w:vMerge/>
          </w:tcPr>
          <w:p w14:paraId="6F9E23B6" w14:textId="77777777" w:rsidR="00204014" w:rsidRDefault="00204014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20CCE126" w14:textId="25FE22A3" w:rsidR="00204014" w:rsidRDefault="00EF3E65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 w:rsidRPr="00EF3E65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 xml:space="preserve">Интерфейс для согласования доступа </w:t>
            </w:r>
            <w:proofErr w:type="spellStart"/>
            <w:r w:rsidRPr="00EF3E65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Data</w:t>
            </w:r>
            <w:proofErr w:type="spellEnd"/>
            <w:r w:rsidRPr="00EF3E65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 xml:space="preserve"> </w:t>
            </w:r>
            <w:proofErr w:type="spellStart"/>
            <w:r w:rsidRPr="00EF3E65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Market</w:t>
            </w:r>
            <w:proofErr w:type="spellEnd"/>
          </w:p>
        </w:tc>
        <w:tc>
          <w:tcPr>
            <w:tcW w:w="3210" w:type="dxa"/>
          </w:tcPr>
          <w:p w14:paraId="6EE63529" w14:textId="6A45957D" w:rsidR="00204014" w:rsidRDefault="00EF3E65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30.09</w:t>
            </w:r>
            <w:r w:rsidR="00204014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.2025</w:t>
            </w:r>
          </w:p>
        </w:tc>
      </w:tr>
      <w:tr w:rsidR="00204014" w:rsidRPr="00EF3E65" w14:paraId="69C90E7D" w14:textId="77777777" w:rsidTr="007F06FC">
        <w:tc>
          <w:tcPr>
            <w:tcW w:w="3209" w:type="dxa"/>
            <w:vMerge/>
          </w:tcPr>
          <w:p w14:paraId="58DCDC00" w14:textId="77777777" w:rsidR="00204014" w:rsidRDefault="00204014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2BF0D9D9" w14:textId="44B15C38" w:rsidR="00204014" w:rsidRPr="00EF3E65" w:rsidRDefault="00EF3E65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 w:rsidRPr="00EF3E65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Доработка отображения составных типов в интерфейсе</w:t>
            </w:r>
          </w:p>
        </w:tc>
        <w:tc>
          <w:tcPr>
            <w:tcW w:w="3210" w:type="dxa"/>
          </w:tcPr>
          <w:p w14:paraId="51E2183F" w14:textId="28C2B3FE" w:rsidR="00204014" w:rsidRPr="00EF3E65" w:rsidRDefault="00EF3E65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30.09.2025</w:t>
            </w:r>
          </w:p>
        </w:tc>
      </w:tr>
      <w:tr w:rsidR="00204014" w:rsidRPr="00EF3E65" w14:paraId="126C737C" w14:textId="77777777" w:rsidTr="007F06FC">
        <w:tc>
          <w:tcPr>
            <w:tcW w:w="3209" w:type="dxa"/>
            <w:vMerge/>
          </w:tcPr>
          <w:p w14:paraId="613DB6F0" w14:textId="77777777" w:rsidR="00204014" w:rsidRDefault="00204014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179FF3C0" w14:textId="036E5F8E" w:rsidR="00204014" w:rsidRPr="00EF3E65" w:rsidRDefault="00EF3E65" w:rsidP="00EF3E65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 w:rsidRPr="00EF3E65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Иерархическое удаление объектов через интерфейс</w:t>
            </w:r>
          </w:p>
        </w:tc>
        <w:tc>
          <w:tcPr>
            <w:tcW w:w="3210" w:type="dxa"/>
          </w:tcPr>
          <w:p w14:paraId="6E56C911" w14:textId="2A8DF62D" w:rsidR="00204014" w:rsidRDefault="00EF3E65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10</w:t>
            </w:r>
            <w:r w:rsidR="00204014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.2025</w:t>
            </w:r>
          </w:p>
        </w:tc>
      </w:tr>
      <w:tr w:rsidR="004C09C9" w:rsidRPr="00EF3E65" w14:paraId="5C8A3AA5" w14:textId="77777777" w:rsidTr="007F06FC">
        <w:tc>
          <w:tcPr>
            <w:tcW w:w="3209" w:type="dxa"/>
            <w:vMerge w:val="restart"/>
          </w:tcPr>
          <w:p w14:paraId="779BFD80" w14:textId="454EC3B0" w:rsidR="004C09C9" w:rsidRPr="00EF3E65" w:rsidRDefault="00BC4C59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MWS</w:t>
            </w:r>
            <w:r w:rsidRPr="00EF3E65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Data</w:t>
            </w:r>
            <w:r w:rsidRPr="00EF3E65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Query</w:t>
            </w:r>
          </w:p>
        </w:tc>
        <w:tc>
          <w:tcPr>
            <w:tcW w:w="3209" w:type="dxa"/>
          </w:tcPr>
          <w:p w14:paraId="365904E5" w14:textId="09F07C02" w:rsidR="004C09C9" w:rsidRPr="001014C7" w:rsidRDefault="00EE5A76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 w:rsidRPr="00EE5A76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 xml:space="preserve">Доработка коннектора к </w:t>
            </w:r>
            <w:proofErr w:type="spellStart"/>
            <w:r w:rsidRPr="00EE5A76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MongoDB</w:t>
            </w:r>
            <w:proofErr w:type="spellEnd"/>
          </w:p>
        </w:tc>
        <w:tc>
          <w:tcPr>
            <w:tcW w:w="3210" w:type="dxa"/>
          </w:tcPr>
          <w:p w14:paraId="101DA687" w14:textId="023AA7F7" w:rsidR="004C09C9" w:rsidRDefault="00EE5A76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30.09</w:t>
            </w:r>
            <w:r w:rsidR="004C09C9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.2025</w:t>
            </w:r>
          </w:p>
        </w:tc>
      </w:tr>
      <w:tr w:rsidR="00EE5A76" w14:paraId="21E6025C" w14:textId="77777777" w:rsidTr="007F06FC">
        <w:trPr>
          <w:gridAfter w:val="2"/>
          <w:wAfter w:w="6419" w:type="dxa"/>
          <w:trHeight w:val="276"/>
        </w:trPr>
        <w:tc>
          <w:tcPr>
            <w:tcW w:w="3209" w:type="dxa"/>
            <w:vMerge/>
          </w:tcPr>
          <w:p w14:paraId="44301401" w14:textId="77777777" w:rsidR="00EE5A76" w:rsidRDefault="00EE5A76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</w:tr>
      <w:tr w:rsidR="00EE5A76" w14:paraId="7C6576F4" w14:textId="77777777" w:rsidTr="007F06FC">
        <w:trPr>
          <w:gridAfter w:val="2"/>
          <w:wAfter w:w="6419" w:type="dxa"/>
          <w:trHeight w:val="276"/>
        </w:trPr>
        <w:tc>
          <w:tcPr>
            <w:tcW w:w="3209" w:type="dxa"/>
            <w:vMerge/>
          </w:tcPr>
          <w:p w14:paraId="76E77065" w14:textId="77777777" w:rsidR="00EE5A76" w:rsidRDefault="00EE5A76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</w:tr>
      <w:tr w:rsidR="00AB41FE" w14:paraId="317BFFE4" w14:textId="77777777" w:rsidTr="007F06FC">
        <w:trPr>
          <w:gridAfter w:val="2"/>
          <w:wAfter w:w="6419" w:type="dxa"/>
          <w:trHeight w:val="276"/>
        </w:trPr>
        <w:tc>
          <w:tcPr>
            <w:tcW w:w="3209" w:type="dxa"/>
            <w:vMerge w:val="restart"/>
          </w:tcPr>
          <w:p w14:paraId="70F4320D" w14:textId="5B7A33C3" w:rsidR="00AB41FE" w:rsidRPr="004C09C9" w:rsidRDefault="00AB41FE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MWS Data Columnar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br/>
            </w:r>
          </w:p>
        </w:tc>
      </w:tr>
      <w:tr w:rsidR="00631D12" w14:paraId="336C85EC" w14:textId="77777777" w:rsidTr="007F06FC">
        <w:tc>
          <w:tcPr>
            <w:tcW w:w="3209" w:type="dxa"/>
            <w:vMerge/>
          </w:tcPr>
          <w:p w14:paraId="6ECBC608" w14:textId="77777777" w:rsidR="00631D12" w:rsidRPr="005A3AE2" w:rsidRDefault="00631D1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1A7902EA" w14:textId="0FA8E314" w:rsidR="00631D12" w:rsidRPr="00AA267E" w:rsidRDefault="00631D1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Расширение функционала 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managed</w:t>
            </w:r>
            <w:r w:rsidRPr="00AA267E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сервиса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2"/>
              </w:rPr>
              <w:t>Click</w:t>
            </w:r>
            <w:r w:rsidR="00F14A30">
              <w:rPr>
                <w:rFonts w:ascii="Times New Roman" w:eastAsia="Times New Roman" w:hAnsi="Times New Roman" w:cs="Times New Roman"/>
                <w:color w:val="000000" w:themeColor="text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ouse</w:t>
            </w:r>
            <w:proofErr w:type="spellEnd"/>
          </w:p>
        </w:tc>
        <w:tc>
          <w:tcPr>
            <w:tcW w:w="3210" w:type="dxa"/>
          </w:tcPr>
          <w:p w14:paraId="2F7194F7" w14:textId="4DBAD0F4" w:rsidR="00631D12" w:rsidRPr="00AA267E" w:rsidRDefault="00631D1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30.09.2025</w:t>
            </w:r>
          </w:p>
        </w:tc>
      </w:tr>
      <w:tr w:rsidR="00631D12" w14:paraId="7A0DF42F" w14:textId="77777777" w:rsidTr="007F06FC">
        <w:tc>
          <w:tcPr>
            <w:tcW w:w="3209" w:type="dxa"/>
            <w:vMerge/>
          </w:tcPr>
          <w:p w14:paraId="4580D23F" w14:textId="77777777" w:rsidR="00631D12" w:rsidRPr="005A3AE2" w:rsidRDefault="00631D1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7A0E9552" w14:textId="1F1231D3" w:rsidR="00631D12" w:rsidRPr="00631D12" w:rsidRDefault="00631D1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Разработка курса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2"/>
              </w:rPr>
              <w:t>Click</w:t>
            </w:r>
            <w:r w:rsidR="00F14A30">
              <w:rPr>
                <w:rFonts w:ascii="Times New Roman" w:eastAsia="Times New Roman" w:hAnsi="Times New Roman" w:cs="Times New Roman"/>
                <w:color w:val="000000" w:themeColor="text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ouse</w:t>
            </w:r>
            <w:proofErr w:type="spellEnd"/>
          </w:p>
        </w:tc>
        <w:tc>
          <w:tcPr>
            <w:tcW w:w="3210" w:type="dxa"/>
          </w:tcPr>
          <w:p w14:paraId="1C837436" w14:textId="1507D553" w:rsidR="00631D12" w:rsidRPr="00631D12" w:rsidRDefault="00631D1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31.12.2025</w:t>
            </w:r>
          </w:p>
        </w:tc>
      </w:tr>
      <w:tr w:rsidR="00AB4087" w14:paraId="57080E67" w14:textId="77777777" w:rsidTr="007F06FC">
        <w:tc>
          <w:tcPr>
            <w:tcW w:w="3209" w:type="dxa"/>
            <w:vMerge/>
          </w:tcPr>
          <w:p w14:paraId="1A6175ED" w14:textId="77777777" w:rsidR="00AB4087" w:rsidRDefault="00AB4087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</w:p>
        </w:tc>
        <w:tc>
          <w:tcPr>
            <w:tcW w:w="3209" w:type="dxa"/>
          </w:tcPr>
          <w:p w14:paraId="27F5BD4C" w14:textId="7127A3DA" w:rsidR="00AB4087" w:rsidRDefault="00AB4087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Расширение функционала </w:t>
            </w:r>
          </w:p>
        </w:tc>
        <w:tc>
          <w:tcPr>
            <w:tcW w:w="3210" w:type="dxa"/>
          </w:tcPr>
          <w:p w14:paraId="196BC8EE" w14:textId="640808F1" w:rsidR="00AB4087" w:rsidRPr="00AB4087" w:rsidRDefault="00AB4087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31.12.2025</w:t>
            </w:r>
          </w:p>
        </w:tc>
      </w:tr>
      <w:tr w:rsidR="00981312" w:rsidRPr="00EE5A76" w14:paraId="50F900CB" w14:textId="77777777" w:rsidTr="007F06FC">
        <w:tc>
          <w:tcPr>
            <w:tcW w:w="3209" w:type="dxa"/>
            <w:vMerge w:val="restart"/>
          </w:tcPr>
          <w:p w14:paraId="3C7DD8DB" w14:textId="10B44B1D" w:rsidR="00981312" w:rsidRPr="00253927" w:rsidRDefault="00EE5A76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MWS Data Compass</w:t>
            </w:r>
          </w:p>
        </w:tc>
        <w:tc>
          <w:tcPr>
            <w:tcW w:w="3209" w:type="dxa"/>
          </w:tcPr>
          <w:p w14:paraId="42F50E45" w14:textId="541C3A14" w:rsidR="00981312" w:rsidRPr="00EE5A76" w:rsidRDefault="00EE5A76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 w:rsidRPr="00EE5A76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Адаптация BI под мобильные устройства</w:t>
            </w:r>
          </w:p>
        </w:tc>
        <w:tc>
          <w:tcPr>
            <w:tcW w:w="3210" w:type="dxa"/>
          </w:tcPr>
          <w:p w14:paraId="4E313632" w14:textId="0239CF14" w:rsidR="00981312" w:rsidRPr="00253927" w:rsidRDefault="00981312" w:rsidP="00EE5A7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3</w:t>
            </w:r>
            <w:r w:rsidR="00EE5A76" w:rsidRPr="00EE5A76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0</w:t>
            </w:r>
            <w:r w:rsidR="00EE5A76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.</w:t>
            </w:r>
            <w:r w:rsidR="00EE5A76">
              <w:rPr>
                <w:rFonts w:ascii="Times New Roman" w:eastAsia="Times New Roman" w:hAnsi="Times New Roman" w:cs="Times New Roman"/>
                <w:color w:val="000000" w:themeColor="text2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.2025</w:t>
            </w:r>
          </w:p>
        </w:tc>
      </w:tr>
      <w:tr w:rsidR="00981312" w:rsidRPr="00EE5A76" w14:paraId="7D9AD5F1" w14:textId="77777777" w:rsidTr="007F06FC">
        <w:tc>
          <w:tcPr>
            <w:tcW w:w="3209" w:type="dxa"/>
            <w:vMerge/>
          </w:tcPr>
          <w:p w14:paraId="506F9B31" w14:textId="77777777" w:rsidR="00981312" w:rsidRPr="005A3AE2" w:rsidRDefault="0098131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64A1923F" w14:textId="314335FB" w:rsidR="00981312" w:rsidRPr="00020E09" w:rsidRDefault="0098131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Оптимизация архитектуры 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BI</w:t>
            </w:r>
            <w:r w:rsidRPr="00020E09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Big</w:t>
            </w:r>
            <w:r w:rsidRPr="00020E09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Data</w:t>
            </w:r>
          </w:p>
        </w:tc>
        <w:tc>
          <w:tcPr>
            <w:tcW w:w="3210" w:type="dxa"/>
          </w:tcPr>
          <w:p w14:paraId="257466DC" w14:textId="111A0BB2" w:rsidR="00981312" w:rsidRPr="00EE5A76" w:rsidRDefault="00EE5A76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30.09.</w:t>
            </w:r>
            <w:r w:rsidR="00981312" w:rsidRPr="00EE5A76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2025</w:t>
            </w:r>
          </w:p>
        </w:tc>
      </w:tr>
      <w:tr w:rsidR="00981312" w:rsidRPr="00EE5A76" w14:paraId="4479CD6D" w14:textId="77777777" w:rsidTr="007F06FC">
        <w:tc>
          <w:tcPr>
            <w:tcW w:w="3209" w:type="dxa"/>
            <w:vMerge/>
          </w:tcPr>
          <w:p w14:paraId="66984E36" w14:textId="77777777" w:rsidR="00981312" w:rsidRPr="005A3AE2" w:rsidRDefault="0098131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7BFD535E" w14:textId="3E7EFEC1" w:rsidR="00981312" w:rsidRPr="00EE5A76" w:rsidRDefault="0098131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Разработка облачного концепта </w:t>
            </w:r>
            <w:r w:rsidR="00BC4C59">
              <w:rPr>
                <w:rFonts w:ascii="Times New Roman" w:eastAsia="Times New Roman" w:hAnsi="Times New Roman" w:cs="Times New Roman"/>
                <w:color w:val="000000" w:themeColor="text2"/>
              </w:rPr>
              <w:t>MWS</w:t>
            </w:r>
            <w:r w:rsidR="00BC4C59" w:rsidRPr="00521B05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</w:t>
            </w:r>
            <w:r w:rsidR="00BC4C59">
              <w:rPr>
                <w:rFonts w:ascii="Times New Roman" w:eastAsia="Times New Roman" w:hAnsi="Times New Roman" w:cs="Times New Roman"/>
                <w:color w:val="000000" w:themeColor="text2"/>
              </w:rPr>
              <w:t>Data</w:t>
            </w:r>
            <w:r w:rsidR="00BC4C59" w:rsidRPr="00521B05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</w:t>
            </w:r>
            <w:r w:rsidR="00EE5A76">
              <w:rPr>
                <w:rFonts w:ascii="Times New Roman" w:eastAsia="Times New Roman" w:hAnsi="Times New Roman" w:cs="Times New Roman"/>
                <w:color w:val="000000" w:themeColor="text2"/>
              </w:rPr>
              <w:t>Compass</w:t>
            </w:r>
          </w:p>
        </w:tc>
        <w:tc>
          <w:tcPr>
            <w:tcW w:w="3210" w:type="dxa"/>
          </w:tcPr>
          <w:p w14:paraId="4074309D" w14:textId="6D456339" w:rsidR="00981312" w:rsidRPr="00EE5A76" w:rsidRDefault="00EE5A76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30.09</w:t>
            </w:r>
            <w:r w:rsidR="00981312" w:rsidRPr="00EE5A76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.2025</w:t>
            </w:r>
          </w:p>
        </w:tc>
      </w:tr>
      <w:tr w:rsidR="00981312" w14:paraId="3129CEDA" w14:textId="77777777" w:rsidTr="007F06FC">
        <w:tc>
          <w:tcPr>
            <w:tcW w:w="3209" w:type="dxa"/>
            <w:vMerge/>
          </w:tcPr>
          <w:p w14:paraId="1D174787" w14:textId="77777777" w:rsidR="00981312" w:rsidRPr="005A3AE2" w:rsidRDefault="0098131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211FBDF1" w14:textId="1172EBD7" w:rsidR="00981312" w:rsidRDefault="00EE5A76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 w:rsidRPr="00EE5A76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 xml:space="preserve">Параллельные сессии </w:t>
            </w:r>
            <w:proofErr w:type="spellStart"/>
            <w:r w:rsidRPr="00EE5A76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дэшбордов</w:t>
            </w:r>
            <w:proofErr w:type="spellEnd"/>
          </w:p>
        </w:tc>
        <w:tc>
          <w:tcPr>
            <w:tcW w:w="3210" w:type="dxa"/>
          </w:tcPr>
          <w:p w14:paraId="59C68D5B" w14:textId="6C1CFBF1" w:rsidR="00981312" w:rsidRPr="00020E09" w:rsidRDefault="00EE5A76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30.09</w:t>
            </w:r>
            <w:r w:rsidR="00981312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.2025</w:t>
            </w:r>
          </w:p>
        </w:tc>
      </w:tr>
      <w:tr w:rsidR="00CB25AD" w14:paraId="10208292" w14:textId="77777777" w:rsidTr="007F06FC">
        <w:tc>
          <w:tcPr>
            <w:tcW w:w="3209" w:type="dxa"/>
            <w:vMerge w:val="restart"/>
          </w:tcPr>
          <w:p w14:paraId="3D43CDA6" w14:textId="18CB0BE6" w:rsidR="00CB25AD" w:rsidRPr="001E0420" w:rsidRDefault="00BC4C59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MWS Data Test</w:t>
            </w:r>
          </w:p>
        </w:tc>
        <w:tc>
          <w:tcPr>
            <w:tcW w:w="3209" w:type="dxa"/>
          </w:tcPr>
          <w:p w14:paraId="6D3520EF" w14:textId="0AEF45BD" w:rsidR="00CB25AD" w:rsidRPr="00462D38" w:rsidRDefault="00462D38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 w:rsidRPr="00462D38">
              <w:rPr>
                <w:rFonts w:ascii="Times New Roman" w:eastAsia="Times New Roman" w:hAnsi="Times New Roman" w:cs="Times New Roman" w:hint="eastAsia"/>
                <w:color w:val="000000" w:themeColor="text2"/>
              </w:rPr>
              <w:t xml:space="preserve">DQ Data Profiler - </w:t>
            </w:r>
            <w:r w:rsidRPr="00462D38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метрики</w:t>
            </w:r>
            <w:r w:rsidRPr="00462D38">
              <w:rPr>
                <w:rFonts w:ascii="Times New Roman" w:eastAsia="Times New Roman" w:hAnsi="Times New Roman" w:cs="Times New Roman" w:hint="eastAsia"/>
                <w:color w:val="000000" w:themeColor="text2"/>
              </w:rPr>
              <w:t xml:space="preserve"> </w:t>
            </w:r>
            <w:r w:rsidRPr="00462D38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по</w:t>
            </w:r>
            <w:r w:rsidRPr="00462D38">
              <w:rPr>
                <w:rFonts w:ascii="Times New Roman" w:eastAsia="Times New Roman" w:hAnsi="Times New Roman" w:cs="Times New Roman" w:hint="eastAsia"/>
                <w:color w:val="000000" w:themeColor="text2"/>
              </w:rPr>
              <w:t xml:space="preserve"> numeric, data, </w:t>
            </w:r>
            <w:proofErr w:type="spellStart"/>
            <w:r w:rsidRPr="00462D38">
              <w:rPr>
                <w:rFonts w:ascii="Times New Roman" w:eastAsia="Times New Roman" w:hAnsi="Times New Roman" w:cs="Times New Roman" w:hint="eastAsia"/>
                <w:color w:val="000000" w:themeColor="text2"/>
              </w:rPr>
              <w:t>boolean</w:t>
            </w:r>
            <w:proofErr w:type="spellEnd"/>
            <w:r w:rsidRPr="00462D38">
              <w:rPr>
                <w:rFonts w:ascii="Times New Roman" w:eastAsia="Times New Roman" w:hAnsi="Times New Roman" w:cs="Times New Roman" w:hint="eastAsia"/>
                <w:color w:val="000000" w:themeColor="text2"/>
              </w:rPr>
              <w:t xml:space="preserve"> </w:t>
            </w:r>
            <w:r w:rsidRPr="00462D38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полям</w:t>
            </w:r>
          </w:p>
        </w:tc>
        <w:tc>
          <w:tcPr>
            <w:tcW w:w="3210" w:type="dxa"/>
          </w:tcPr>
          <w:p w14:paraId="2A3D638B" w14:textId="525A7A81" w:rsidR="00CB25AD" w:rsidRPr="00E8058F" w:rsidRDefault="00462D38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30.09</w:t>
            </w:r>
            <w:r w:rsidR="00CB25AD">
              <w:rPr>
                <w:rFonts w:ascii="Times New Roman" w:eastAsia="Times New Roman" w:hAnsi="Times New Roman" w:cs="Times New Roman"/>
                <w:color w:val="000000" w:themeColor="text2"/>
              </w:rPr>
              <w:t>.2025</w:t>
            </w:r>
          </w:p>
        </w:tc>
      </w:tr>
      <w:tr w:rsidR="00CB25AD" w:rsidRPr="00EF3E65" w14:paraId="655F2622" w14:textId="77777777" w:rsidTr="007F06FC">
        <w:tc>
          <w:tcPr>
            <w:tcW w:w="3209" w:type="dxa"/>
            <w:vMerge/>
          </w:tcPr>
          <w:p w14:paraId="6777D8D0" w14:textId="77777777" w:rsidR="00CB25AD" w:rsidRPr="005A3AE2" w:rsidRDefault="00CB25AD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7BC5A230" w14:textId="03743F2F" w:rsidR="00CB25AD" w:rsidRPr="00521BE7" w:rsidRDefault="00EF3E65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 w:rsidRPr="00EF3E65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Сохранение автора проверки в метаданные DQ</w:t>
            </w:r>
          </w:p>
        </w:tc>
        <w:tc>
          <w:tcPr>
            <w:tcW w:w="3210" w:type="dxa"/>
          </w:tcPr>
          <w:p w14:paraId="67EC0A97" w14:textId="2D4642E7" w:rsidR="00CB25AD" w:rsidRPr="00EF3E65" w:rsidRDefault="00EF3E65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30.09.2025</w:t>
            </w:r>
          </w:p>
        </w:tc>
      </w:tr>
      <w:tr w:rsidR="00CB25AD" w14:paraId="610B16DD" w14:textId="77777777" w:rsidTr="007F06FC">
        <w:tc>
          <w:tcPr>
            <w:tcW w:w="3209" w:type="dxa"/>
            <w:vMerge/>
          </w:tcPr>
          <w:p w14:paraId="570EC878" w14:textId="77777777" w:rsidR="00CB25AD" w:rsidRPr="005A3AE2" w:rsidRDefault="00CB25AD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6D2D7CE8" w14:textId="73D5BF3A" w:rsidR="00CB25AD" w:rsidRPr="00A51BD8" w:rsidRDefault="00CB25AD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Шаблоны проверок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 xml:space="preserve"> DQ</w:t>
            </w:r>
          </w:p>
        </w:tc>
        <w:tc>
          <w:tcPr>
            <w:tcW w:w="3210" w:type="dxa"/>
          </w:tcPr>
          <w:p w14:paraId="051DBDE8" w14:textId="2510105A" w:rsidR="00CB25AD" w:rsidRPr="00A51BD8" w:rsidRDefault="00CB25AD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31.12.2025</w:t>
            </w:r>
          </w:p>
        </w:tc>
      </w:tr>
      <w:tr w:rsidR="00CE0DC2" w14:paraId="0070F510" w14:textId="77777777" w:rsidTr="00394DBB">
        <w:tc>
          <w:tcPr>
            <w:tcW w:w="3209" w:type="dxa"/>
            <w:vMerge w:val="restart"/>
          </w:tcPr>
          <w:p w14:paraId="50E40090" w14:textId="288E4CE9" w:rsidR="00CE0DC2" w:rsidRPr="00CB25AD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MWS Data Bridge</w:t>
            </w:r>
          </w:p>
        </w:tc>
        <w:tc>
          <w:tcPr>
            <w:tcW w:w="3209" w:type="dxa"/>
          </w:tcPr>
          <w:p w14:paraId="55F6733F" w14:textId="0B530C2A" w:rsidR="00CE0DC2" w:rsidRPr="006D5BB8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2"/>
              </w:rPr>
              <w:t>Rentgen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2"/>
              </w:rPr>
              <w:t xml:space="preserve"> MVP</w:t>
            </w:r>
          </w:p>
        </w:tc>
        <w:tc>
          <w:tcPr>
            <w:tcW w:w="3210" w:type="dxa"/>
          </w:tcPr>
          <w:p w14:paraId="6AB0170B" w14:textId="7DBD43F1" w:rsidR="00CE0DC2" w:rsidRPr="006D5BB8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31.12.2025</w:t>
            </w:r>
          </w:p>
        </w:tc>
      </w:tr>
      <w:tr w:rsidR="00CE0DC2" w14:paraId="1426C22F" w14:textId="77777777" w:rsidTr="00394DBB">
        <w:tc>
          <w:tcPr>
            <w:tcW w:w="3209" w:type="dxa"/>
            <w:vMerge/>
          </w:tcPr>
          <w:p w14:paraId="701B1402" w14:textId="0FBB4067" w:rsidR="00CE0DC2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</w:p>
        </w:tc>
        <w:tc>
          <w:tcPr>
            <w:tcW w:w="3209" w:type="dxa"/>
          </w:tcPr>
          <w:p w14:paraId="59DB7953" w14:textId="49B22FB1" w:rsidR="00CE0DC2" w:rsidRPr="001E62C4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Sync Master MVP</w:t>
            </w:r>
          </w:p>
        </w:tc>
        <w:tc>
          <w:tcPr>
            <w:tcW w:w="3210" w:type="dxa"/>
          </w:tcPr>
          <w:p w14:paraId="53CA54DF" w14:textId="479CE864" w:rsidR="00CE0DC2" w:rsidRPr="001E62C4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31.12.2025</w:t>
            </w:r>
          </w:p>
        </w:tc>
      </w:tr>
      <w:tr w:rsidR="00CE0DC2" w14:paraId="37A6CF22" w14:textId="77777777" w:rsidTr="00394DBB">
        <w:tc>
          <w:tcPr>
            <w:tcW w:w="3209" w:type="dxa"/>
            <w:vMerge/>
          </w:tcPr>
          <w:p w14:paraId="59231ED5" w14:textId="11179CC8" w:rsidR="00CE0DC2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</w:p>
        </w:tc>
        <w:tc>
          <w:tcPr>
            <w:tcW w:w="3209" w:type="dxa"/>
          </w:tcPr>
          <w:p w14:paraId="3362BC27" w14:textId="650E3B79" w:rsidR="00CE0DC2" w:rsidRPr="006F3339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2"/>
              </w:rPr>
              <w:t>onETL</w:t>
            </w:r>
            <w:proofErr w:type="spellEnd"/>
          </w:p>
        </w:tc>
        <w:tc>
          <w:tcPr>
            <w:tcW w:w="3210" w:type="dxa"/>
          </w:tcPr>
          <w:p w14:paraId="6DD8F7C9" w14:textId="52B7A870" w:rsidR="00CE0DC2" w:rsidRPr="00F845ED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31.12.2025</w:t>
            </w:r>
          </w:p>
        </w:tc>
      </w:tr>
      <w:tr w:rsidR="00CE0DC2" w14:paraId="1B20103C" w14:textId="77777777" w:rsidTr="006E4F5E">
        <w:tc>
          <w:tcPr>
            <w:tcW w:w="3209" w:type="dxa"/>
            <w:vMerge w:val="restart"/>
          </w:tcPr>
          <w:p w14:paraId="5BE5F4B3" w14:textId="23F0E736" w:rsidR="00CE0DC2" w:rsidRPr="00CE0DC2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 xml:space="preserve">MWS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2"/>
              </w:rPr>
              <w:t>Slon</w:t>
            </w:r>
            <w:proofErr w:type="spellEnd"/>
          </w:p>
        </w:tc>
        <w:tc>
          <w:tcPr>
            <w:tcW w:w="3209" w:type="dxa"/>
          </w:tcPr>
          <w:p w14:paraId="1FE95387" w14:textId="34CB6590" w:rsidR="00CE0DC2" w:rsidRPr="006E6246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Реализация механизма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деплоя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различных версий 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Python</w:t>
            </w:r>
            <w:r w:rsidRPr="006E6246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на кластерах 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MWS</w:t>
            </w:r>
            <w:r w:rsidRPr="00521B05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Data</w:t>
            </w:r>
            <w:r w:rsidRPr="00521B05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2"/>
              </w:rPr>
              <w:t>Slon</w:t>
            </w:r>
            <w:proofErr w:type="spellEnd"/>
          </w:p>
        </w:tc>
        <w:tc>
          <w:tcPr>
            <w:tcW w:w="3210" w:type="dxa"/>
          </w:tcPr>
          <w:p w14:paraId="553631C4" w14:textId="3071B192" w:rsidR="00CE0DC2" w:rsidRPr="006E6246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30.09.2025</w:t>
            </w:r>
          </w:p>
        </w:tc>
      </w:tr>
      <w:tr w:rsidR="00CE0DC2" w:rsidRPr="001D46A5" w14:paraId="1E47AE98" w14:textId="77777777" w:rsidTr="006E4F5E">
        <w:tc>
          <w:tcPr>
            <w:tcW w:w="3209" w:type="dxa"/>
            <w:vMerge/>
          </w:tcPr>
          <w:p w14:paraId="7C3A14DC" w14:textId="6B09354D" w:rsidR="00CE0DC2" w:rsidRPr="002A460D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</w:p>
        </w:tc>
        <w:tc>
          <w:tcPr>
            <w:tcW w:w="3209" w:type="dxa"/>
          </w:tcPr>
          <w:p w14:paraId="5B3F2C76" w14:textId="7758EA20" w:rsidR="00CE0DC2" w:rsidRPr="00081F37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 w:rsidRPr="001D46A5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 xml:space="preserve">Разработать метод запуска </w:t>
            </w:r>
            <w:proofErr w:type="spellStart"/>
            <w:r w:rsidRPr="001D46A5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>HiveMetastore</w:t>
            </w:r>
            <w:proofErr w:type="spellEnd"/>
            <w:r w:rsidRPr="001D46A5">
              <w:rPr>
                <w:rFonts w:ascii="Times New Roman" w:eastAsia="Times New Roman" w:hAnsi="Times New Roman" w:cs="Times New Roman" w:hint="eastAsia"/>
                <w:color w:val="000000" w:themeColor="text2"/>
                <w:lang w:val="ru-RU"/>
              </w:rPr>
              <w:t xml:space="preserve"> в отрыве от кластера</w:t>
            </w:r>
          </w:p>
        </w:tc>
        <w:tc>
          <w:tcPr>
            <w:tcW w:w="3210" w:type="dxa"/>
          </w:tcPr>
          <w:p w14:paraId="2199A47A" w14:textId="0E9DAE6C" w:rsidR="00CE0DC2" w:rsidRPr="001D46A5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 w:rsidRPr="001D46A5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12</w:t>
            </w:r>
            <w:r w:rsidRPr="001D46A5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.2025</w:t>
            </w:r>
          </w:p>
        </w:tc>
      </w:tr>
      <w:tr w:rsidR="007C03BE" w:rsidRPr="00CE0DC2" w14:paraId="0AFE9F09" w14:textId="77777777" w:rsidTr="007F06FC">
        <w:tc>
          <w:tcPr>
            <w:tcW w:w="3209" w:type="dxa"/>
          </w:tcPr>
          <w:p w14:paraId="752D0E1F" w14:textId="48DC4B55" w:rsidR="007C03BE" w:rsidRPr="001D46A5" w:rsidRDefault="00BC4C59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MWS</w:t>
            </w:r>
            <w:r w:rsidRPr="001D46A5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Data</w:t>
            </w:r>
            <w:r w:rsidRPr="001D46A5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2"/>
              </w:rPr>
              <w:t>Flow</w:t>
            </w:r>
          </w:p>
        </w:tc>
        <w:tc>
          <w:tcPr>
            <w:tcW w:w="3209" w:type="dxa"/>
          </w:tcPr>
          <w:p w14:paraId="5C83BACA" w14:textId="2FFFB251" w:rsidR="007C03BE" w:rsidRPr="00CE0DC2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Исследование связки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2"/>
              </w:rPr>
              <w:t>Flink</w:t>
            </w:r>
            <w:proofErr w:type="spellEnd"/>
            <w:r w:rsidRPr="00CE0DC2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2"/>
              </w:rPr>
              <w:t>Starrocks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 для потоковой загрузки данных</w:t>
            </w:r>
          </w:p>
        </w:tc>
        <w:tc>
          <w:tcPr>
            <w:tcW w:w="3210" w:type="dxa"/>
          </w:tcPr>
          <w:p w14:paraId="44A1B737" w14:textId="1C24D021" w:rsidR="007C03BE" w:rsidRPr="001D46A5" w:rsidRDefault="00CE0DC2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31.10.2025</w:t>
            </w:r>
          </w:p>
        </w:tc>
      </w:tr>
      <w:tr w:rsidR="00A61550" w:rsidRPr="00CE0DC2" w14:paraId="55051071" w14:textId="77777777" w:rsidTr="007F06FC">
        <w:tc>
          <w:tcPr>
            <w:tcW w:w="3209" w:type="dxa"/>
          </w:tcPr>
          <w:p w14:paraId="29BE4C3E" w14:textId="350EF703" w:rsidR="00A61550" w:rsidRPr="00A61550" w:rsidRDefault="00A61550" w:rsidP="00274C26">
            <w:pPr>
              <w:rPr>
                <w:rFonts w:ascii="Times New Roman" w:eastAsia="Times New Roman" w:hAnsi="Times New Roman" w:cs="Times New Roman"/>
                <w:color w:val="000000" w:themeColor="tex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Новый</w:t>
            </w:r>
            <w:r w:rsidRPr="00A61550">
              <w:rPr>
                <w:rFonts w:ascii="Times New Roman" w:eastAsia="Times New Roman" w:hAnsi="Times New Roman" w:cs="Times New Roman"/>
                <w:color w:val="000000" w:themeColor="text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модуль</w:t>
            </w:r>
            <w:r w:rsidRPr="00A61550">
              <w:rPr>
                <w:rFonts w:ascii="Times New Roman" w:eastAsia="Times New Roman" w:hAnsi="Times New Roman" w:cs="Times New Roman"/>
                <w:color w:val="000000" w:themeColor="text2"/>
              </w:rPr>
              <w:t xml:space="preserve"> - MWS Data Lakehouse</w:t>
            </w:r>
          </w:p>
        </w:tc>
        <w:tc>
          <w:tcPr>
            <w:tcW w:w="3209" w:type="dxa"/>
          </w:tcPr>
          <w:p w14:paraId="047FA3E5" w14:textId="5CA5DF12" w:rsidR="00A61550" w:rsidRPr="00A61550" w:rsidRDefault="00A61550" w:rsidP="002268A8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Разработка нового </w:t>
            </w:r>
            <w:r w:rsidR="002268A8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модуля в платформе</w:t>
            </w: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 xml:space="preserve">, сочетающего в себе </w:t>
            </w:r>
            <w:r w:rsidRPr="00A61550"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лучшие элементы озер данных и хранилищ данных</w:t>
            </w:r>
          </w:p>
        </w:tc>
        <w:tc>
          <w:tcPr>
            <w:tcW w:w="3210" w:type="dxa"/>
          </w:tcPr>
          <w:p w14:paraId="2FBF329A" w14:textId="4917C45D" w:rsidR="00A61550" w:rsidRDefault="00A61550" w:rsidP="00274C26">
            <w:pP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2"/>
                <w:lang w:val="ru-RU"/>
              </w:rPr>
              <w:t>2025 год</w:t>
            </w:r>
          </w:p>
        </w:tc>
      </w:tr>
    </w:tbl>
    <w:p w14:paraId="67ADC947" w14:textId="77777777" w:rsidR="001D6F02" w:rsidRPr="00C911DE" w:rsidRDefault="001D6F02" w:rsidP="00274C26">
      <w:pPr>
        <w:rPr>
          <w:rFonts w:ascii="Times New Roman" w:eastAsia="Times New Roman" w:hAnsi="Times New Roman" w:cs="Times New Roman"/>
          <w:color w:val="000000" w:themeColor="text2"/>
          <w:lang w:val="ru-RU"/>
        </w:rPr>
      </w:pPr>
    </w:p>
    <w:p w14:paraId="16DEB4AB" w14:textId="3329607C" w:rsidR="009D3B52" w:rsidRPr="001A4E89" w:rsidRDefault="009D3B52">
      <w:pPr>
        <w:widowControl w:val="0"/>
        <w:rPr>
          <w:rFonts w:ascii="Times New Roman" w:eastAsia="Times New Roman" w:hAnsi="Times New Roman" w:cs="Times New Roman"/>
          <w:lang w:val="ru-RU"/>
        </w:rPr>
      </w:pPr>
    </w:p>
    <w:p w14:paraId="0AD9C6F4" w14:textId="77777777" w:rsidR="009D3B52" w:rsidRPr="001A4E89" w:rsidRDefault="009D3B52">
      <w:pPr>
        <w:widowControl w:val="0"/>
        <w:rPr>
          <w:rFonts w:ascii="Times New Roman" w:eastAsia="Times New Roman" w:hAnsi="Times New Roman" w:cs="Times New Roman"/>
          <w:lang w:val="ru-RU"/>
        </w:rPr>
      </w:pPr>
    </w:p>
    <w:p w14:paraId="4B1F511A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65F9C3DC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5023141B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1F3B1409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562C75D1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664355AD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1A965116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7DF4E37C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44FB30F8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1DA6542E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100C5B58" w14:textId="77777777" w:rsidR="009D3B52" w:rsidRPr="001A4E89" w:rsidRDefault="00CF25D8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1A4E8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</w:p>
    <w:p w14:paraId="3041E394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722B00AE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42C6D796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6E1831B3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54E11D2A" w14:textId="77777777" w:rsidR="009D3B52" w:rsidRPr="001A4E89" w:rsidRDefault="009D3B52">
      <w:pPr>
        <w:widowControl w:val="0"/>
        <w:spacing w:line="360" w:lineRule="exact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sectPr w:rsidR="009D3B52" w:rsidRPr="001A4E8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DC1"/>
    <w:multiLevelType w:val="multilevel"/>
    <w:tmpl w:val="20EC4B7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FFD966"/>
    <w:multiLevelType w:val="hybridMultilevel"/>
    <w:tmpl w:val="C0CE1942"/>
    <w:lvl w:ilvl="0" w:tplc="4358E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1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8F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C3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63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42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23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CE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8E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7B51"/>
    <w:multiLevelType w:val="hybridMultilevel"/>
    <w:tmpl w:val="1C80DEC0"/>
    <w:lvl w:ilvl="0" w:tplc="007270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538A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2D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82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0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28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83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C4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24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10FD"/>
    <w:multiLevelType w:val="hybridMultilevel"/>
    <w:tmpl w:val="CDCA4D6E"/>
    <w:lvl w:ilvl="0" w:tplc="09486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2A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C7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A5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8B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88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E7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88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8C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EFF1"/>
    <w:multiLevelType w:val="hybridMultilevel"/>
    <w:tmpl w:val="975AF7CA"/>
    <w:lvl w:ilvl="0" w:tplc="C1241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86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09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0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0D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4C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6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C3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22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9918"/>
    <w:multiLevelType w:val="hybridMultilevel"/>
    <w:tmpl w:val="4A06584A"/>
    <w:lvl w:ilvl="0" w:tplc="7764D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C5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48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0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47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E4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AD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A5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4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38D5"/>
    <w:multiLevelType w:val="hybridMultilevel"/>
    <w:tmpl w:val="0F44247C"/>
    <w:lvl w:ilvl="0" w:tplc="03309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87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0D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83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E4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8B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2F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3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8E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8DA0"/>
    <w:multiLevelType w:val="hybridMultilevel"/>
    <w:tmpl w:val="44D8946A"/>
    <w:lvl w:ilvl="0" w:tplc="55BA2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28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83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2E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C3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8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8A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43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CA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20874"/>
    <w:multiLevelType w:val="multilevel"/>
    <w:tmpl w:val="F8FA30F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977B3A"/>
    <w:multiLevelType w:val="hybridMultilevel"/>
    <w:tmpl w:val="41A6FF18"/>
    <w:lvl w:ilvl="0" w:tplc="E72E7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C7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4F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46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6D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E9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2A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1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C70A2"/>
    <w:multiLevelType w:val="hybridMultilevel"/>
    <w:tmpl w:val="AB80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77D60"/>
    <w:multiLevelType w:val="hybridMultilevel"/>
    <w:tmpl w:val="C9A667C8"/>
    <w:lvl w:ilvl="0" w:tplc="4D3EA8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EC5FE"/>
    <w:multiLevelType w:val="multilevel"/>
    <w:tmpl w:val="5D64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E0BA98F"/>
    <w:multiLevelType w:val="hybridMultilevel"/>
    <w:tmpl w:val="1DC443EC"/>
    <w:lvl w:ilvl="0" w:tplc="231C4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C8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EC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A0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C1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EC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4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A6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01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2820F"/>
    <w:multiLevelType w:val="hybridMultilevel"/>
    <w:tmpl w:val="C86A11C6"/>
    <w:lvl w:ilvl="0" w:tplc="2C30B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F64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28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2E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4B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03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ED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64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EB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3F4A6"/>
    <w:multiLevelType w:val="hybridMultilevel"/>
    <w:tmpl w:val="F3DCFF3C"/>
    <w:lvl w:ilvl="0" w:tplc="2BEA1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44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E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E9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CC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A7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6B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AC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C1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CA1F0"/>
    <w:multiLevelType w:val="multilevel"/>
    <w:tmpl w:val="0B68FAD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Microsoft Sans Serif" w:hAnsi="Microsoft Sans Serif" w:cs="Microsoft Sans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3A59E3"/>
    <w:multiLevelType w:val="multilevel"/>
    <w:tmpl w:val="B06EEC20"/>
    <w:lvl w:ilvl="0">
      <w:start w:val="1"/>
      <w:numFmt w:val="bullet"/>
      <w:lvlText w:val=""/>
      <w:lvlJc w:val="left"/>
      <w:pPr>
        <w:tabs>
          <w:tab w:val="num" w:pos="0"/>
        </w:tabs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5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17"/>
  </w:num>
  <w:num w:numId="12">
    <w:abstractNumId w:val="16"/>
  </w:num>
  <w:num w:numId="13">
    <w:abstractNumId w:val="8"/>
  </w:num>
  <w:num w:numId="14">
    <w:abstractNumId w:val="0"/>
  </w:num>
  <w:num w:numId="15">
    <w:abstractNumId w:val="12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DD74"/>
    <w:rsid w:val="00017436"/>
    <w:rsid w:val="00020E09"/>
    <w:rsid w:val="00043F5C"/>
    <w:rsid w:val="000443C0"/>
    <w:rsid w:val="0004500B"/>
    <w:rsid w:val="00057365"/>
    <w:rsid w:val="00072FDE"/>
    <w:rsid w:val="00081F37"/>
    <w:rsid w:val="000A6537"/>
    <w:rsid w:val="000D3B9B"/>
    <w:rsid w:val="001014C7"/>
    <w:rsid w:val="00111331"/>
    <w:rsid w:val="00132459"/>
    <w:rsid w:val="00152ABD"/>
    <w:rsid w:val="00167FBF"/>
    <w:rsid w:val="001745A8"/>
    <w:rsid w:val="00176FA5"/>
    <w:rsid w:val="00192B73"/>
    <w:rsid w:val="00196C52"/>
    <w:rsid w:val="001A4E89"/>
    <w:rsid w:val="001B13D2"/>
    <w:rsid w:val="001B648C"/>
    <w:rsid w:val="001C390C"/>
    <w:rsid w:val="001D3213"/>
    <w:rsid w:val="001D46A5"/>
    <w:rsid w:val="001D6F02"/>
    <w:rsid w:val="001E0420"/>
    <w:rsid w:val="001E62C4"/>
    <w:rsid w:val="001F5C5B"/>
    <w:rsid w:val="00204014"/>
    <w:rsid w:val="002268A8"/>
    <w:rsid w:val="00253927"/>
    <w:rsid w:val="002642D2"/>
    <w:rsid w:val="00266C41"/>
    <w:rsid w:val="00274C26"/>
    <w:rsid w:val="00283875"/>
    <w:rsid w:val="00296383"/>
    <w:rsid w:val="002A460D"/>
    <w:rsid w:val="002F7D93"/>
    <w:rsid w:val="00301030"/>
    <w:rsid w:val="00303ABA"/>
    <w:rsid w:val="00322BEA"/>
    <w:rsid w:val="0033166D"/>
    <w:rsid w:val="003460FC"/>
    <w:rsid w:val="003469C5"/>
    <w:rsid w:val="003715C6"/>
    <w:rsid w:val="00374A04"/>
    <w:rsid w:val="00382007"/>
    <w:rsid w:val="00385B18"/>
    <w:rsid w:val="003A29C3"/>
    <w:rsid w:val="003E39FD"/>
    <w:rsid w:val="003E3FBF"/>
    <w:rsid w:val="004260A7"/>
    <w:rsid w:val="00434594"/>
    <w:rsid w:val="004356A1"/>
    <w:rsid w:val="00445DA5"/>
    <w:rsid w:val="0045147D"/>
    <w:rsid w:val="00462D38"/>
    <w:rsid w:val="00463EB5"/>
    <w:rsid w:val="00464B24"/>
    <w:rsid w:val="00466022"/>
    <w:rsid w:val="00474940"/>
    <w:rsid w:val="00481376"/>
    <w:rsid w:val="0049437D"/>
    <w:rsid w:val="00494EAE"/>
    <w:rsid w:val="004A2A36"/>
    <w:rsid w:val="004B2BBD"/>
    <w:rsid w:val="004B5C99"/>
    <w:rsid w:val="004C09C9"/>
    <w:rsid w:val="004F685D"/>
    <w:rsid w:val="00502648"/>
    <w:rsid w:val="00513F06"/>
    <w:rsid w:val="00521B05"/>
    <w:rsid w:val="00521BE7"/>
    <w:rsid w:val="00525CA9"/>
    <w:rsid w:val="00531F3C"/>
    <w:rsid w:val="00551047"/>
    <w:rsid w:val="005568B1"/>
    <w:rsid w:val="0059712E"/>
    <w:rsid w:val="005A3AE2"/>
    <w:rsid w:val="005B7349"/>
    <w:rsid w:val="005D560C"/>
    <w:rsid w:val="005E7E62"/>
    <w:rsid w:val="00605D13"/>
    <w:rsid w:val="006242B7"/>
    <w:rsid w:val="00631D12"/>
    <w:rsid w:val="00636BC3"/>
    <w:rsid w:val="006452E5"/>
    <w:rsid w:val="00671CF4"/>
    <w:rsid w:val="006877FF"/>
    <w:rsid w:val="00691C53"/>
    <w:rsid w:val="006D5BB8"/>
    <w:rsid w:val="006E6246"/>
    <w:rsid w:val="006F3339"/>
    <w:rsid w:val="00707D23"/>
    <w:rsid w:val="00713682"/>
    <w:rsid w:val="00745B1A"/>
    <w:rsid w:val="00750B68"/>
    <w:rsid w:val="00753650"/>
    <w:rsid w:val="00757606"/>
    <w:rsid w:val="00780C19"/>
    <w:rsid w:val="00785EB7"/>
    <w:rsid w:val="007C03BE"/>
    <w:rsid w:val="007D001F"/>
    <w:rsid w:val="007D0598"/>
    <w:rsid w:val="007D7955"/>
    <w:rsid w:val="007F0059"/>
    <w:rsid w:val="007F06FC"/>
    <w:rsid w:val="007F771A"/>
    <w:rsid w:val="008154B7"/>
    <w:rsid w:val="00845AC2"/>
    <w:rsid w:val="00866AD6"/>
    <w:rsid w:val="00893136"/>
    <w:rsid w:val="008B2A4A"/>
    <w:rsid w:val="008B3D41"/>
    <w:rsid w:val="008C2515"/>
    <w:rsid w:val="009004A3"/>
    <w:rsid w:val="00911916"/>
    <w:rsid w:val="009166CF"/>
    <w:rsid w:val="009719DD"/>
    <w:rsid w:val="00981312"/>
    <w:rsid w:val="009C78DD"/>
    <w:rsid w:val="009D3B52"/>
    <w:rsid w:val="009E2B34"/>
    <w:rsid w:val="00A17D8D"/>
    <w:rsid w:val="00A30274"/>
    <w:rsid w:val="00A32AA1"/>
    <w:rsid w:val="00A343EF"/>
    <w:rsid w:val="00A51BD8"/>
    <w:rsid w:val="00A61550"/>
    <w:rsid w:val="00A66475"/>
    <w:rsid w:val="00A731B5"/>
    <w:rsid w:val="00A77132"/>
    <w:rsid w:val="00A8175E"/>
    <w:rsid w:val="00A977C7"/>
    <w:rsid w:val="00A97DAB"/>
    <w:rsid w:val="00AA267E"/>
    <w:rsid w:val="00AB4087"/>
    <w:rsid w:val="00AB41FE"/>
    <w:rsid w:val="00AB7C57"/>
    <w:rsid w:val="00AE3DD0"/>
    <w:rsid w:val="00AF13DB"/>
    <w:rsid w:val="00B03D24"/>
    <w:rsid w:val="00B10D6B"/>
    <w:rsid w:val="00B113B4"/>
    <w:rsid w:val="00B314D6"/>
    <w:rsid w:val="00B46C03"/>
    <w:rsid w:val="00BA0734"/>
    <w:rsid w:val="00BA4779"/>
    <w:rsid w:val="00BC4C59"/>
    <w:rsid w:val="00BC79FD"/>
    <w:rsid w:val="00BE2F83"/>
    <w:rsid w:val="00BE50E6"/>
    <w:rsid w:val="00C03040"/>
    <w:rsid w:val="00C40EB1"/>
    <w:rsid w:val="00C44008"/>
    <w:rsid w:val="00C535DD"/>
    <w:rsid w:val="00C6427A"/>
    <w:rsid w:val="00C67169"/>
    <w:rsid w:val="00C75624"/>
    <w:rsid w:val="00C84205"/>
    <w:rsid w:val="00C911DE"/>
    <w:rsid w:val="00C965C0"/>
    <w:rsid w:val="00CB25AD"/>
    <w:rsid w:val="00CB3A60"/>
    <w:rsid w:val="00CB5379"/>
    <w:rsid w:val="00CD7CD4"/>
    <w:rsid w:val="00CE0DC2"/>
    <w:rsid w:val="00CF06BD"/>
    <w:rsid w:val="00CF25D8"/>
    <w:rsid w:val="00D03DD0"/>
    <w:rsid w:val="00D11DA0"/>
    <w:rsid w:val="00D16813"/>
    <w:rsid w:val="00D26EB1"/>
    <w:rsid w:val="00D66583"/>
    <w:rsid w:val="00D96C4F"/>
    <w:rsid w:val="00DA6863"/>
    <w:rsid w:val="00E01265"/>
    <w:rsid w:val="00E21DFE"/>
    <w:rsid w:val="00E32870"/>
    <w:rsid w:val="00E3713E"/>
    <w:rsid w:val="00E45040"/>
    <w:rsid w:val="00E45EDD"/>
    <w:rsid w:val="00E52385"/>
    <w:rsid w:val="00E6101E"/>
    <w:rsid w:val="00E6327D"/>
    <w:rsid w:val="00E65AC4"/>
    <w:rsid w:val="00E6797A"/>
    <w:rsid w:val="00E75277"/>
    <w:rsid w:val="00E8058F"/>
    <w:rsid w:val="00E81343"/>
    <w:rsid w:val="00E97D4B"/>
    <w:rsid w:val="00EE5A76"/>
    <w:rsid w:val="00EF3E65"/>
    <w:rsid w:val="00F0498C"/>
    <w:rsid w:val="00F07DC6"/>
    <w:rsid w:val="00F11423"/>
    <w:rsid w:val="00F14A30"/>
    <w:rsid w:val="00F23214"/>
    <w:rsid w:val="00F308F1"/>
    <w:rsid w:val="00F30B6A"/>
    <w:rsid w:val="00F400D3"/>
    <w:rsid w:val="00F40A2F"/>
    <w:rsid w:val="00F43CD6"/>
    <w:rsid w:val="00F56C86"/>
    <w:rsid w:val="00F600CE"/>
    <w:rsid w:val="00F642DA"/>
    <w:rsid w:val="00F845ED"/>
    <w:rsid w:val="00FB1CCA"/>
    <w:rsid w:val="00FC7F38"/>
    <w:rsid w:val="00FD067D"/>
    <w:rsid w:val="00FD549C"/>
    <w:rsid w:val="00FD6E80"/>
    <w:rsid w:val="00FF0125"/>
    <w:rsid w:val="0115DD74"/>
    <w:rsid w:val="01656E30"/>
    <w:rsid w:val="024EBE0A"/>
    <w:rsid w:val="026008CE"/>
    <w:rsid w:val="02BFE3EC"/>
    <w:rsid w:val="02E896B9"/>
    <w:rsid w:val="05611C49"/>
    <w:rsid w:val="06DCBAD7"/>
    <w:rsid w:val="0821B9CC"/>
    <w:rsid w:val="08D404E5"/>
    <w:rsid w:val="0A032B8B"/>
    <w:rsid w:val="0AED9F7A"/>
    <w:rsid w:val="0B26A800"/>
    <w:rsid w:val="0B5A0007"/>
    <w:rsid w:val="0C5F212A"/>
    <w:rsid w:val="0D443367"/>
    <w:rsid w:val="0DFFD481"/>
    <w:rsid w:val="0F0CF314"/>
    <w:rsid w:val="11CAF341"/>
    <w:rsid w:val="12B5AFD5"/>
    <w:rsid w:val="137E7731"/>
    <w:rsid w:val="157EE3E4"/>
    <w:rsid w:val="1740D539"/>
    <w:rsid w:val="199DA25A"/>
    <w:rsid w:val="199F4842"/>
    <w:rsid w:val="1A2A4833"/>
    <w:rsid w:val="1CC408A5"/>
    <w:rsid w:val="1D340644"/>
    <w:rsid w:val="1DC04866"/>
    <w:rsid w:val="1F6BD378"/>
    <w:rsid w:val="2013F985"/>
    <w:rsid w:val="20A567B3"/>
    <w:rsid w:val="210E1528"/>
    <w:rsid w:val="21A19877"/>
    <w:rsid w:val="21DC4108"/>
    <w:rsid w:val="231B531A"/>
    <w:rsid w:val="233BD297"/>
    <w:rsid w:val="237822AC"/>
    <w:rsid w:val="24ED982B"/>
    <w:rsid w:val="26A1F6C6"/>
    <w:rsid w:val="26CD1777"/>
    <w:rsid w:val="27D28118"/>
    <w:rsid w:val="29A5730F"/>
    <w:rsid w:val="2C379CB0"/>
    <w:rsid w:val="2C4BD0D8"/>
    <w:rsid w:val="2C68874A"/>
    <w:rsid w:val="2DA68107"/>
    <w:rsid w:val="2E0F93E0"/>
    <w:rsid w:val="2E69AE95"/>
    <w:rsid w:val="2EC23928"/>
    <w:rsid w:val="2F0DBB7F"/>
    <w:rsid w:val="2F15AD5F"/>
    <w:rsid w:val="2F52DD0B"/>
    <w:rsid w:val="307364EA"/>
    <w:rsid w:val="3174B2B2"/>
    <w:rsid w:val="31B144DC"/>
    <w:rsid w:val="32CC7D49"/>
    <w:rsid w:val="32E93052"/>
    <w:rsid w:val="34AC70EE"/>
    <w:rsid w:val="35053B89"/>
    <w:rsid w:val="35394987"/>
    <w:rsid w:val="357595E7"/>
    <w:rsid w:val="37125B91"/>
    <w:rsid w:val="375C6308"/>
    <w:rsid w:val="377993B9"/>
    <w:rsid w:val="37A42173"/>
    <w:rsid w:val="37BE1A91"/>
    <w:rsid w:val="38D46DBE"/>
    <w:rsid w:val="3947C3CF"/>
    <w:rsid w:val="3BAE22D0"/>
    <w:rsid w:val="3C8D2E05"/>
    <w:rsid w:val="3D074E53"/>
    <w:rsid w:val="3D07C31E"/>
    <w:rsid w:val="3E62F2E6"/>
    <w:rsid w:val="40AA5A9C"/>
    <w:rsid w:val="41D5E75D"/>
    <w:rsid w:val="420E48E6"/>
    <w:rsid w:val="42D41457"/>
    <w:rsid w:val="44A65078"/>
    <w:rsid w:val="450F115A"/>
    <w:rsid w:val="452AA7B3"/>
    <w:rsid w:val="4788C776"/>
    <w:rsid w:val="47C282F0"/>
    <w:rsid w:val="480FAE55"/>
    <w:rsid w:val="49B60129"/>
    <w:rsid w:val="4ADF8406"/>
    <w:rsid w:val="4D80591F"/>
    <w:rsid w:val="4DE26FFD"/>
    <w:rsid w:val="4E8332E3"/>
    <w:rsid w:val="4FE4520A"/>
    <w:rsid w:val="51C33C8D"/>
    <w:rsid w:val="535E2331"/>
    <w:rsid w:val="5392C05F"/>
    <w:rsid w:val="5413144C"/>
    <w:rsid w:val="56495F82"/>
    <w:rsid w:val="57093CE3"/>
    <w:rsid w:val="5725EBE2"/>
    <w:rsid w:val="590E3EC8"/>
    <w:rsid w:val="59A873D3"/>
    <w:rsid w:val="5A0EC004"/>
    <w:rsid w:val="5A180C91"/>
    <w:rsid w:val="5C0C8105"/>
    <w:rsid w:val="5C709C5E"/>
    <w:rsid w:val="5F1835C4"/>
    <w:rsid w:val="6054853A"/>
    <w:rsid w:val="60D48387"/>
    <w:rsid w:val="61816B69"/>
    <w:rsid w:val="62D30076"/>
    <w:rsid w:val="62F5A5A7"/>
    <w:rsid w:val="62F86BC6"/>
    <w:rsid w:val="634F35E8"/>
    <w:rsid w:val="63E167C1"/>
    <w:rsid w:val="641276A3"/>
    <w:rsid w:val="6486FBD1"/>
    <w:rsid w:val="6554F10C"/>
    <w:rsid w:val="65808516"/>
    <w:rsid w:val="6628D0E2"/>
    <w:rsid w:val="66B33A7A"/>
    <w:rsid w:val="67E850B1"/>
    <w:rsid w:val="69D843A2"/>
    <w:rsid w:val="6A1DBD7A"/>
    <w:rsid w:val="6A5D5580"/>
    <w:rsid w:val="6B9D5A1C"/>
    <w:rsid w:val="6BBDE52C"/>
    <w:rsid w:val="6C33375F"/>
    <w:rsid w:val="6C43B699"/>
    <w:rsid w:val="6CEA4AA6"/>
    <w:rsid w:val="6D3C9711"/>
    <w:rsid w:val="6ECA9A37"/>
    <w:rsid w:val="6F220699"/>
    <w:rsid w:val="6FB31D4C"/>
    <w:rsid w:val="6FD2CF3E"/>
    <w:rsid w:val="6FD537DF"/>
    <w:rsid w:val="70186030"/>
    <w:rsid w:val="7028A30E"/>
    <w:rsid w:val="71781507"/>
    <w:rsid w:val="71BEE8F0"/>
    <w:rsid w:val="7224A005"/>
    <w:rsid w:val="725EB13D"/>
    <w:rsid w:val="75895C67"/>
    <w:rsid w:val="758C0382"/>
    <w:rsid w:val="7653EA35"/>
    <w:rsid w:val="76F59F87"/>
    <w:rsid w:val="7804BF02"/>
    <w:rsid w:val="784AA85C"/>
    <w:rsid w:val="7872B6C2"/>
    <w:rsid w:val="7A1EB244"/>
    <w:rsid w:val="7A3156E9"/>
    <w:rsid w:val="7A657AF0"/>
    <w:rsid w:val="7AA640FE"/>
    <w:rsid w:val="7BE61BD7"/>
    <w:rsid w:val="7C3C7753"/>
    <w:rsid w:val="7F30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F07D9"/>
  <w15:docId w15:val="{C1AFDCF0-2F22-4E31-94ED-33FFD05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26"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17A02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17A02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B510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qFormat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color w:val="000000" w:themeColor="text1"/>
      <w:sz w:val="40"/>
      <w:szCs w:val="40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a0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 w:themeColor="text1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"/>
    <w:basedOn w:val="a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 w:themeColor="text1"/>
      <w:sz w:val="22"/>
      <w:szCs w:val="22"/>
      <w:u w:val="none"/>
      <w:lang w:val="ru-RU" w:eastAsia="ru-RU" w:bidi="ru-RU"/>
    </w:rPr>
  </w:style>
  <w:style w:type="character" w:styleId="a3">
    <w:name w:val="Hyperlink"/>
    <w:basedOn w:val="a0"/>
    <w:uiPriority w:val="99"/>
    <w:rPr>
      <w:color w:val="0000EE" w:themeColor="hyperlink"/>
      <w:u w:val="single"/>
    </w:rPr>
  </w:style>
  <w:style w:type="character" w:customStyle="1" w:styleId="IndexLink">
    <w:name w:val="Index Link"/>
    <w:qFormat/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117A02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qFormat/>
    <w:rPr>
      <w:rFonts w:asciiTheme="majorHAnsi" w:eastAsiaTheme="majorEastAsia" w:hAnsiTheme="majorHAnsi" w:cstheme="majorBidi"/>
      <w:color w:val="0B5101" w:themeColor="accent1" w:themeShade="7F"/>
      <w:sz w:val="24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11">
    <w:name w:val="toc 1"/>
    <w:basedOn w:val="a"/>
    <w:next w:val="a"/>
    <w:uiPriority w:val="39"/>
    <w:pPr>
      <w:spacing w:after="100"/>
    </w:pPr>
  </w:style>
  <w:style w:type="paragraph" w:styleId="21">
    <w:name w:val="toc 2"/>
    <w:basedOn w:val="a"/>
    <w:next w:val="a"/>
    <w:uiPriority w:val="39"/>
    <w:pPr>
      <w:spacing w:after="100"/>
      <w:ind w:left="220"/>
    </w:pPr>
  </w:style>
  <w:style w:type="paragraph" w:styleId="31">
    <w:name w:val="toc 3"/>
    <w:basedOn w:val="a"/>
    <w:next w:val="a"/>
    <w:uiPriority w:val="39"/>
    <w:pPr>
      <w:spacing w:after="100"/>
      <w:ind w:left="440"/>
    </w:pPr>
  </w:style>
  <w:style w:type="paragraph" w:styleId="a7">
    <w:name w:val="List Paragraph"/>
    <w:basedOn w:val="a"/>
    <w:qFormat/>
    <w:pPr>
      <w:spacing w:after="160"/>
      <w:ind w:left="720"/>
      <w:contextualSpacing/>
    </w:pPr>
  </w:style>
  <w:style w:type="paragraph" w:customStyle="1" w:styleId="7">
    <w:name w:val="Основной текст (7)"/>
    <w:basedOn w:val="a"/>
    <w:link w:val="70"/>
    <w:qFormat/>
    <w:pPr>
      <w:shd w:val="clear" w:color="auto" w:fill="FFFFFF" w:themeFill="background1"/>
      <w:spacing w:before="540" w:after="240" w:line="0" w:lineRule="atLeast"/>
      <w:ind w:hanging="380"/>
      <w:jc w:val="both"/>
    </w:pPr>
    <w:rPr>
      <w:rFonts w:ascii="Microsoft Sans Serif" w:eastAsia="Microsoft Sans Serif" w:hAnsi="Microsoft Sans Serif" w:cs="Microsoft Sans Serif"/>
      <w:b/>
      <w:bCs/>
      <w:color w:val="000000" w:themeColor="text1"/>
      <w:sz w:val="20"/>
      <w:szCs w:val="20"/>
    </w:rPr>
  </w:style>
  <w:style w:type="character" w:customStyle="1" w:styleId="70">
    <w:name w:val="Основной текст (7)_"/>
    <w:basedOn w:val="a0"/>
    <w:link w:val="7"/>
    <w:uiPriority w:val="1"/>
    <w:rsid w:val="6C33375F"/>
    <w:rPr>
      <w:rFonts w:asciiTheme="minorHAnsi" w:eastAsiaTheme="minorEastAsia" w:hAnsiTheme="minorHAnsi" w:cstheme="minorBidi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styleId="a8">
    <w:name w:val="annotation reference"/>
    <w:basedOn w:val="a0"/>
    <w:uiPriority w:val="99"/>
    <w:semiHidden/>
    <w:unhideWhenUsed/>
    <w:rsid w:val="001A4E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4E89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A4E89"/>
    <w:rPr>
      <w:rFonts w:cs="Mangal"/>
      <w:sz w:val="20"/>
      <w:szCs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4E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A4E89"/>
    <w:rPr>
      <w:rFonts w:cs="Mangal"/>
      <w:b/>
      <w:bCs/>
      <w:sz w:val="20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A4E89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E89"/>
    <w:rPr>
      <w:rFonts w:ascii="Segoe UI" w:hAnsi="Segoe UI" w:cs="Mangal"/>
      <w:sz w:val="18"/>
      <w:szCs w:val="16"/>
    </w:rPr>
  </w:style>
  <w:style w:type="character" w:customStyle="1" w:styleId="22">
    <w:name w:val="Основной текст (2)"/>
    <w:basedOn w:val="a0"/>
    <w:qFormat/>
    <w:rsid w:val="00757606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A2A36"/>
    <w:rPr>
      <w:rFonts w:asciiTheme="majorHAnsi" w:eastAsiaTheme="majorEastAsia" w:hAnsiTheme="majorHAnsi" w:cstheme="majorBidi"/>
      <w:color w:val="117A02" w:themeColor="accent1" w:themeShade="BF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93136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FB1CCA"/>
    <w:pPr>
      <w:suppressAutoHyphens w:val="0"/>
      <w:spacing w:line="259" w:lineRule="auto"/>
      <w:outlineLvl w:val="9"/>
    </w:pPr>
    <w:rPr>
      <w:kern w:val="0"/>
      <w:lang w:bidi="ar-SA"/>
    </w:rPr>
  </w:style>
  <w:style w:type="table" w:styleId="af0">
    <w:name w:val="Table Grid"/>
    <w:basedOn w:val="a1"/>
    <w:uiPriority w:val="39"/>
    <w:rsid w:val="007F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BC4C59"/>
    <w:pPr>
      <w:suppressAutoHyphens w:val="0"/>
    </w:pPr>
    <w:rPr>
      <w:rFonts w:cs="Mangal"/>
      <w:szCs w:val="21"/>
    </w:rPr>
  </w:style>
  <w:style w:type="character" w:styleId="af2">
    <w:name w:val="FollowedHyperlink"/>
    <w:basedOn w:val="a0"/>
    <w:uiPriority w:val="99"/>
    <w:semiHidden/>
    <w:unhideWhenUsed/>
    <w:rsid w:val="00521B05"/>
    <w:rPr>
      <w:color w:val="551A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101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sdata@mt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wsdata@m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wsdata@mts.ru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CD8E-FCE3-4253-AFF1-D170ED42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13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Дербин Алексей</dc:creator>
  <cp:lastModifiedBy>Тихомирова Анна Анатольевна</cp:lastModifiedBy>
  <cp:revision>20</cp:revision>
  <dcterms:created xsi:type="dcterms:W3CDTF">2025-03-20T13:47:00Z</dcterms:created>
  <dcterms:modified xsi:type="dcterms:W3CDTF">2025-06-25T14:11:00Z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2024-11-21T19:37:42Z</dcterms:created>
  <dc:creator/>
  <dc:description/>
  <dc:language>en-US</dc:language>
  <cp:lastModifiedBy/>
  <dcterms:modified xsi:type="dcterms:W3CDTF">2024-11-21T19:38:24Z</dcterms:modified>
  <cp:revision>1</cp:revision>
  <dc:subject/>
  <dc:title/>
</cp:coreProperties>
</file>